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15317" w:rsidR="00915317" w:rsidP="0222DEB1" w:rsidRDefault="00915317" w14:paraId="15034EBD" wp14:noSpellErr="1" wp14:textId="7BA7872D">
      <w:pPr>
        <w:pStyle w:val="Normal"/>
        <w:jc w:val="center"/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</w:pPr>
      <w:r w:rsidRPr="0222DEB1" w:rsidR="0222DEB1"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  <w:t>Student Supplies for</w:t>
      </w:r>
      <w:r>
        <w:br/>
      </w:r>
      <w:r w:rsidRPr="0222DEB1" w:rsidR="0222DEB1">
        <w:rPr>
          <w:rFonts w:ascii="Bookman Old Style" w:hAnsi="Bookman Old Style" w:eastAsia="Bookman Old Style" w:cs="Bookman Old Style"/>
          <w:b w:val="1"/>
          <w:bCs w:val="1"/>
          <w:sz w:val="28"/>
          <w:szCs w:val="28"/>
        </w:rPr>
        <w:t>Team University of Illinois</w:t>
      </w:r>
    </w:p>
    <w:p xmlns:wp14="http://schemas.microsoft.com/office/word/2010/wordml" w:rsidRPr="00044113" w:rsidR="00BB43F4" w:rsidRDefault="00BD045B" w14:paraId="2AA56101" wp14:textId="77777777">
      <w:pPr>
        <w:rPr>
          <w:rFonts w:ascii="Bookman Old Style" w:hAnsi="Bookman Old Style"/>
        </w:rPr>
      </w:pPr>
      <w:r w:rsidRPr="00044113">
        <w:rPr>
          <w:rFonts w:ascii="Bookman Old Style" w:hAnsi="Bookman Old Style"/>
        </w:rPr>
        <w:t>Students are required to have their Art Box and Pencil Cas</w:t>
      </w:r>
      <w:r w:rsidR="006876E4">
        <w:rPr>
          <w:rFonts w:ascii="Bookman Old Style" w:hAnsi="Bookman Old Style"/>
        </w:rPr>
        <w:t>e with them at all time.  Cross out supplies you have with you today and</w:t>
      </w:r>
      <w:r w:rsidRPr="00044113">
        <w:rPr>
          <w:rFonts w:ascii="Bookman Old Style" w:hAnsi="Bookman Old Style"/>
        </w:rPr>
        <w:t xml:space="preserve"> circle any supplies you do not have.</w:t>
      </w:r>
      <w:r w:rsidRPr="00044113" w:rsidR="00FF723A">
        <w:rPr>
          <w:rFonts w:ascii="Bookman Old Style" w:hAnsi="Bookman Old Style"/>
        </w:rPr>
        <w:t xml:space="preserve"> Missing supplies must be brought to school by the end of the week.</w:t>
      </w:r>
      <w:r w:rsidRPr="00044113">
        <w:rPr>
          <w:rFonts w:ascii="Bookman Old Style" w:hAnsi="Bookman Old Style"/>
        </w:rPr>
        <w:t xml:space="preserve">  Everyone is responsible for having their own supplies at the beginning of the school year.  Supplies </w:t>
      </w:r>
      <w:r w:rsidRPr="00044113" w:rsidR="00FF723A">
        <w:rPr>
          <w:rFonts w:ascii="Bookman Old Style" w:hAnsi="Bookman Old Style"/>
        </w:rPr>
        <w:t>may need</w:t>
      </w:r>
      <w:r w:rsidRPr="00044113">
        <w:rPr>
          <w:rFonts w:ascii="Bookman Old Style" w:hAnsi="Bookman Old Style"/>
        </w:rPr>
        <w:t xml:space="preserve"> to be replenished throughout the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Pr="00044113" w:rsidR="00BD045B" w:rsidTr="0222DEB1" w14:paraId="08B8FD41" wp14:textId="77777777">
        <w:tc>
          <w:tcPr>
            <w:tcW w:w="4675" w:type="dxa"/>
            <w:tcMar/>
          </w:tcPr>
          <w:p w:rsidRPr="00044113" w:rsidR="00BD045B" w:rsidRDefault="00D6420F" w14:paraId="26D36C43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Keep (in art box or pencil case):</w:t>
            </w:r>
          </w:p>
        </w:tc>
        <w:tc>
          <w:tcPr>
            <w:tcW w:w="4675" w:type="dxa"/>
            <w:tcMar/>
          </w:tcPr>
          <w:p w:rsidR="00BD045B" w:rsidRDefault="006876E4" w14:paraId="520B5BA8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 B</w:t>
            </w:r>
            <w:r w:rsidR="00D6420F">
              <w:rPr>
                <w:rFonts w:ascii="Bookman Old Style" w:hAnsi="Bookman Old Style"/>
              </w:rPr>
              <w:t>e Collected:</w:t>
            </w:r>
          </w:p>
          <w:p w:rsidRPr="00044113" w:rsidR="006876E4" w:rsidRDefault="006876E4" w14:paraId="756E9B98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(these supplies will be stored for later use)</w:t>
            </w:r>
          </w:p>
        </w:tc>
      </w:tr>
      <w:tr xmlns:wp14="http://schemas.microsoft.com/office/word/2010/wordml" w:rsidRPr="00044113" w:rsidR="00BD045B" w:rsidTr="0222DEB1" w14:paraId="3AC900AD" wp14:textId="77777777">
        <w:tc>
          <w:tcPr>
            <w:tcW w:w="4675" w:type="dxa"/>
            <w:tcMar/>
          </w:tcPr>
          <w:p w:rsidR="00D6420F" w:rsidRDefault="00D6420F" w14:paraId="609D5875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Calculator</w:t>
            </w:r>
          </w:p>
          <w:p w:rsidR="00D6420F" w:rsidRDefault="00D6420F" w14:paraId="4F96DFED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Blue/Black Pens (3)</w:t>
            </w:r>
          </w:p>
          <w:p w:rsidR="00D6420F" w:rsidRDefault="00D6420F" w14:paraId="7480CD6A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Red Pens (3)</w:t>
            </w:r>
          </w:p>
          <w:p w:rsidRPr="00044113" w:rsidR="00BD045B" w:rsidRDefault="00BD045B" w14:paraId="7C9167B2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>Crayons</w:t>
            </w:r>
          </w:p>
          <w:p w:rsidRPr="00044113" w:rsidR="00BD045B" w:rsidRDefault="00BD045B" w14:paraId="4621D469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>Markers</w:t>
            </w:r>
          </w:p>
          <w:p w:rsidRPr="00044113" w:rsidR="00BD045B" w:rsidRDefault="00BD045B" w14:paraId="525E91FC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>Colored Pencils</w:t>
            </w:r>
          </w:p>
          <w:p w:rsidRPr="00044113" w:rsidR="00BD045B" w:rsidRDefault="00BD045B" w14:paraId="64DA83C6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>Scissors</w:t>
            </w:r>
          </w:p>
          <w:p w:rsidRPr="00044113" w:rsidR="00BD045B" w:rsidRDefault="00BD045B" w14:paraId="1B2900E8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>Rulers</w:t>
            </w:r>
          </w:p>
          <w:p w:rsidRPr="00044113" w:rsidR="00BD045B" w:rsidRDefault="00BD045B" w14:paraId="48483DD7" wp14:textId="77777777">
            <w:pPr>
              <w:rPr>
                <w:rFonts w:ascii="Bookman Old Style" w:hAnsi="Bookman Old Style"/>
              </w:rPr>
            </w:pPr>
            <w:r w:rsidRPr="00044113">
              <w:rPr>
                <w:rFonts w:ascii="Bookman Old Style" w:hAnsi="Bookman Old Style"/>
              </w:rPr>
              <w:t xml:space="preserve">Dry </w:t>
            </w:r>
            <w:r w:rsidRPr="00044113" w:rsidR="00684E69">
              <w:rPr>
                <w:rFonts w:ascii="Bookman Old Style" w:hAnsi="Bookman Old Style"/>
              </w:rPr>
              <w:t xml:space="preserve">Erase </w:t>
            </w:r>
            <w:r w:rsidR="00D6420F">
              <w:rPr>
                <w:rFonts w:ascii="Bookman Old Style" w:hAnsi="Bookman Old Style"/>
              </w:rPr>
              <w:t>Markers (1</w:t>
            </w:r>
            <w:r w:rsidRPr="00044113">
              <w:rPr>
                <w:rFonts w:ascii="Bookman Old Style" w:hAnsi="Bookman Old Style"/>
              </w:rPr>
              <w:t>)</w:t>
            </w:r>
          </w:p>
          <w:p w:rsidRPr="00044113" w:rsidR="00BD045B" w:rsidP="0222DEB1" w:rsidRDefault="00BD045B" w14:paraId="0AD9B87C" w14:noSpellErr="1" wp14:textId="7F00248E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Eraser</w:t>
            </w:r>
          </w:p>
          <w:p w:rsidRPr="00044113" w:rsidR="00BD045B" w:rsidRDefault="00D6420F" w14:paraId="6895A485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044113" w:rsidR="00BD045B">
              <w:rPr>
                <w:rFonts w:ascii="Bookman Old Style" w:hAnsi="Bookman Old Style"/>
              </w:rPr>
              <w:t>encils</w:t>
            </w:r>
            <w:r>
              <w:rPr>
                <w:rFonts w:ascii="Bookman Old Style" w:hAnsi="Bookman Old Style"/>
              </w:rPr>
              <w:t xml:space="preserve"> (6)</w:t>
            </w:r>
          </w:p>
          <w:p w:rsidRPr="00044113" w:rsidR="00BD045B" w:rsidP="0222DEB1" w:rsidRDefault="00D6420F" w14:paraId="21E3FE51" w14:noSpellErr="1" wp14:textId="2B286660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H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>ighlighters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>-assorted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 xml:space="preserve"> (4)</w:t>
            </w:r>
          </w:p>
          <w:p w:rsidR="001E4233" w:rsidRDefault="00D6420F" w14:paraId="4908F1FB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Glue sticks (2)</w:t>
            </w:r>
          </w:p>
          <w:p w:rsidR="00D6420F" w:rsidRDefault="00D6420F" w14:paraId="6712D05A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Index Cards (1 pack)</w:t>
            </w:r>
          </w:p>
          <w:p w:rsidRPr="00044113" w:rsidR="00D6420F" w:rsidP="0222DEB1" w:rsidRDefault="006876E4" wp14:noSpellErr="1" w14:paraId="648A2913" wp14:textId="4CD3B9EA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Post-Its (1 pack)</w:t>
            </w:r>
          </w:p>
          <w:p w:rsidRPr="00044113" w:rsidR="00D6420F" w:rsidP="0222DEB1" w:rsidRDefault="006876E4" wp14:noSpellErr="1" w14:paraId="71F1E9AF" wp14:textId="0D5C263B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**Loose Leaf Paper (1 pack)</w:t>
            </w:r>
          </w:p>
          <w:p w:rsidRPr="00044113" w:rsidR="00D6420F" w:rsidP="0222DEB1" w:rsidRDefault="006876E4" wp14:noSpellErr="1" w14:paraId="321EC622" wp14:textId="39052EBF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 xml:space="preserve">BLACK Sharpie (regular and </w:t>
            </w:r>
            <w:proofErr w:type="gramStart"/>
            <w:r w:rsidRPr="0222DEB1" w:rsidR="0222DEB1">
              <w:rPr>
                <w:rFonts w:ascii="Bookman Old Style" w:hAnsi="Bookman Old Style" w:eastAsia="Bookman Old Style" w:cs="Bookman Old Style"/>
              </w:rPr>
              <w:t>ultra fine</w:t>
            </w:r>
            <w:proofErr w:type="gramEnd"/>
            <w:r w:rsidRPr="0222DEB1" w:rsidR="0222DEB1">
              <w:rPr>
                <w:rFonts w:ascii="Bookman Old Style" w:hAnsi="Bookman Old Style" w:eastAsia="Bookman Old Style" w:cs="Bookman Old Style"/>
              </w:rPr>
              <w:t>)</w:t>
            </w:r>
          </w:p>
          <w:p w:rsidRPr="00044113" w:rsidR="00D6420F" w:rsidP="0222DEB1" w:rsidRDefault="006876E4" wp14:noSpellErr="1" w14:paraId="7A992C3E" wp14:textId="5496C18B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Post-Its (1 pack)</w:t>
            </w:r>
          </w:p>
          <w:p w:rsidRPr="00044113" w:rsidR="00D6420F" w:rsidP="0222DEB1" w:rsidRDefault="006876E4" wp14:noSpellErr="1" w14:paraId="1C3AB55C" wp14:textId="553F4EFC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Ear buds</w:t>
            </w:r>
          </w:p>
          <w:p w:rsidRPr="00044113" w:rsidR="00D6420F" w:rsidP="0222DEB1" w:rsidRDefault="006876E4" w14:paraId="1EE7D0C3" w14:noSpellErr="1" wp14:textId="20035401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Flash drive</w:t>
            </w:r>
          </w:p>
        </w:tc>
        <w:tc>
          <w:tcPr>
            <w:tcW w:w="4675" w:type="dxa"/>
            <w:tcMar/>
          </w:tcPr>
          <w:p w:rsidR="001E4233" w:rsidRDefault="00D6420F" w14:paraId="517BF6D8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Dry Erase Markers (3)</w:t>
            </w:r>
          </w:p>
          <w:p w:rsidR="00D6420F" w:rsidRDefault="00D6420F" w14:paraId="115549C2" wp14:textId="77777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Glue Bottle</w:t>
            </w:r>
          </w:p>
          <w:p w:rsidR="00D6420F" w:rsidRDefault="00D6420F" w14:paraId="41F4B6E3" wp14:textId="77777777">
            <w:pPr>
              <w:rPr>
                <w:rFonts w:ascii="Bookman Old Style" w:hAnsi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Glue Sticks (2)</w:t>
            </w:r>
          </w:p>
          <w:p w:rsidR="00D6420F" w:rsidP="0222DEB1" w:rsidRDefault="00D6420F" w14:paraId="42BB68A1" w14:noSpellErr="1" wp14:textId="6840D1BA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*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>Loose Leaf Paper (1 pack)</w:t>
            </w:r>
          </w:p>
          <w:p w:rsidR="006876E4" w:rsidP="0222DEB1" w:rsidRDefault="006876E4" w14:paraId="7F7249B7" w14:noSpellErr="1" wp14:textId="51F6D4FA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Post-Its (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>2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 xml:space="preserve"> packs</w:t>
            </w:r>
            <w:r w:rsidRPr="0222DEB1" w:rsidR="0222DEB1">
              <w:rPr>
                <w:rFonts w:ascii="Bookman Old Style" w:hAnsi="Bookman Old Style" w:eastAsia="Bookman Old Style" w:cs="Bookman Old Style"/>
              </w:rPr>
              <w:t>)</w:t>
            </w:r>
          </w:p>
          <w:p w:rsidR="006876E4" w:rsidRDefault="006876E4" w14:paraId="5C48065D" wp14:textId="77777777">
            <w:pPr>
              <w:rPr>
                <w:rFonts w:ascii="Bookman Old Style" w:hAnsi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***Extra pens (blue, black, and red) and pencils</w:t>
            </w:r>
          </w:p>
          <w:p w:rsidR="0222DEB1" w:rsidP="0222DEB1" w:rsidRDefault="0222DEB1" wp14:noSpellErr="1" w14:paraId="5F57111E" w14:textId="5959BD3A">
            <w:pPr>
              <w:rPr>
                <w:rFonts w:ascii="Bookman Old Style" w:hAnsi="Bookman Old Style" w:eastAsia="Bookman Old Style" w:cs="Bookman Old Style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</w:rPr>
              <w:t>Index Cards (2 packs)</w:t>
            </w:r>
          </w:p>
          <w:p w:rsidR="0222DEB1" w:rsidP="0222DEB1" w:rsidRDefault="0222DEB1" wp14:noSpellErr="1" w14:paraId="053A9DD2" w14:textId="7A09AF3A">
            <w:pPr>
              <w:pStyle w:val="Normal"/>
              <w:rPr>
                <w:rFonts w:ascii="Bookman Old Style" w:hAnsi="Bookman Old Style" w:eastAsia="Bookman Old Style" w:cs="Bookman Old Style"/>
              </w:rPr>
            </w:pPr>
          </w:p>
          <w:p w:rsidR="006876E4" w:rsidRDefault="006876E4" w14:paraId="672A6659" wp14:textId="77777777">
            <w:pPr>
              <w:rPr>
                <w:rFonts w:ascii="Bookman Old Style" w:hAnsi="Bookman Old Style"/>
              </w:rPr>
            </w:pPr>
          </w:p>
          <w:p w:rsidRPr="006876E4" w:rsidR="006876E4" w:rsidP="006876E4" w:rsidRDefault="006876E4" w14:paraId="2B523E7E" wp14:textId="77777777">
            <w:pPr>
              <w:rPr>
                <w:rFonts w:ascii="Bookman Old Style" w:hAnsi="Bookman Old Style"/>
                <w:sz w:val="18"/>
                <w:szCs w:val="18"/>
              </w:rPr>
            </w:pPr>
            <w:r w:rsidRPr="0222DEB1" w:rsidR="0222DEB1">
              <w:rPr>
                <w:rFonts w:ascii="Bookman Old Style" w:hAnsi="Bookman Old Style" w:eastAsia="Bookman Old Style" w:cs="Bookman Old Style"/>
                <w:sz w:val="18"/>
                <w:szCs w:val="18"/>
              </w:rPr>
              <w:t>*--label before turning in</w:t>
            </w:r>
          </w:p>
          <w:p w:rsidRPr="006876E4" w:rsidR="006876E4" w:rsidP="006876E4" w:rsidRDefault="006876E4" w14:paraId="2A391B35" wp14:textId="77777777">
            <w:pPr>
              <w:rPr>
                <w:rFonts w:ascii="Bookman Old Style" w:hAnsi="Bookman Old Style"/>
              </w:rPr>
            </w:pPr>
            <w:r w:rsidRPr="006876E4">
              <w:rPr>
                <w:rFonts w:ascii="Bookman Old Style" w:hAnsi="Bookman Old Style"/>
                <w:sz w:val="18"/>
                <w:szCs w:val="18"/>
              </w:rPr>
              <w:t>***--please take home any pens/sharpies other than the colors listed above</w:t>
            </w:r>
          </w:p>
        </w:tc>
      </w:tr>
    </w:tbl>
    <w:p xmlns:wp14="http://schemas.microsoft.com/office/word/2010/wordml" w:rsidR="00684E69" w:rsidP="00035E4C" w:rsidRDefault="00BD045B" w14:paraId="39D67086" wp14:textId="77777777">
      <w:pPr>
        <w:spacing w:after="0" w:line="240" w:lineRule="auto"/>
        <w:rPr>
          <w:rFonts w:ascii="Bookman Old Style" w:hAnsi="Bookman Old Style"/>
        </w:rPr>
      </w:pPr>
      <w:r w:rsidRPr="00044113">
        <w:rPr>
          <w:rFonts w:ascii="Bookman Old Style" w:hAnsi="Bookman Old Style"/>
        </w:rPr>
        <w:t>**One packag</w:t>
      </w:r>
      <w:r w:rsidR="001E4233">
        <w:rPr>
          <w:rFonts w:ascii="Bookman Old Style" w:hAnsi="Bookman Old Style"/>
        </w:rPr>
        <w:t xml:space="preserve">e of notebook paper can be divided among </w:t>
      </w:r>
      <w:r w:rsidRPr="00044113">
        <w:rPr>
          <w:rFonts w:ascii="Bookman Old Style" w:hAnsi="Bookman Old Style"/>
        </w:rPr>
        <w:t>your folders.</w:t>
      </w:r>
    </w:p>
    <w:p xmlns:wp14="http://schemas.microsoft.com/office/word/2010/wordml" w:rsidRPr="00044113" w:rsidR="00035E4C" w:rsidP="00035E4C" w:rsidRDefault="00035E4C" w14:paraId="0A37501D" wp14:textId="77777777">
      <w:pPr>
        <w:spacing w:after="0" w:line="240" w:lineRule="auto"/>
        <w:rPr>
          <w:rFonts w:ascii="Bookman Old Style" w:hAnsi="Bookman Old Style"/>
        </w:rPr>
      </w:pPr>
    </w:p>
    <w:p xmlns:wp14="http://schemas.microsoft.com/office/word/2010/wordml" w:rsidR="006876E4" w:rsidP="00035E4C" w:rsidRDefault="001E4233" w14:paraId="0848CD39" wp14:textId="7777777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**** The following supplies will </w:t>
      </w:r>
      <w:r w:rsidR="006876E4">
        <w:rPr>
          <w:rFonts w:ascii="Bookman Old Style" w:hAnsi="Bookman Old Style"/>
        </w:rPr>
        <w:t>also be collected and stored in the classroom.</w:t>
      </w:r>
    </w:p>
    <w:p xmlns:wp14="http://schemas.microsoft.com/office/word/2010/wordml" w:rsidR="001E4233" w:rsidP="00035E4C" w:rsidRDefault="006876E4" w14:paraId="49A993CA" wp14:textId="7777777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*Kleenex, paper towels, hand sanitizer, wipes, and baggies</w:t>
      </w:r>
      <w:r w:rsidRPr="00044113" w:rsidR="00BD045B">
        <w:rPr>
          <w:rFonts w:ascii="Bookman Old Style" w:hAnsi="Bookman Old Style"/>
        </w:rPr>
        <w:t xml:space="preserve"> </w:t>
      </w:r>
    </w:p>
    <w:p xmlns:wp14="http://schemas.microsoft.com/office/word/2010/wordml" w:rsidRPr="00044113" w:rsidR="00035E4C" w:rsidP="00035E4C" w:rsidRDefault="00035E4C" w14:paraId="5DAB6C7B" wp14:textId="77777777">
      <w:pPr>
        <w:spacing w:after="0" w:line="240" w:lineRule="auto"/>
        <w:rPr>
          <w:rFonts w:ascii="Bookman Old Style" w:hAnsi="Bookman Old Style"/>
        </w:rPr>
      </w:pPr>
    </w:p>
    <w:p xmlns:wp14="http://schemas.microsoft.com/office/word/2010/wordml" w:rsidR="006876E4" w:rsidP="00035E4C" w:rsidRDefault="00044113" w14:paraId="7ABE8571" wp14:textId="77777777">
      <w:pPr>
        <w:spacing w:after="0" w:line="240" w:lineRule="auto"/>
        <w:rPr>
          <w:rFonts w:ascii="Bookman Old Style" w:hAnsi="Bookman Old Style"/>
          <w:b/>
        </w:rPr>
      </w:pPr>
      <w:r w:rsidRPr="00044113">
        <w:rPr>
          <w:rFonts w:ascii="Bookman Old Style" w:hAnsi="Bookman Old Style"/>
          <w:b/>
        </w:rPr>
        <w:t>**</w:t>
      </w:r>
      <w:r w:rsidR="006876E4">
        <w:rPr>
          <w:rFonts w:ascii="Bookman Old Style" w:hAnsi="Bookman Old Style"/>
          <w:b/>
        </w:rPr>
        <w:t>8 Pocket Poly Folder:</w:t>
      </w:r>
    </w:p>
    <w:p xmlns:wp14="http://schemas.microsoft.com/office/word/2010/wordml" w:rsidRPr="00035E4C" w:rsidR="00044113" w:rsidP="0222DEB1" w:rsidRDefault="006876E4" w14:paraId="0D4332E4" wp14:noSpellErr="1" wp14:textId="72F8BC3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eastAsia="Bookman Old Style" w:cs="Bookman Old Style"/>
        </w:rPr>
      </w:pPr>
      <w:r w:rsidRPr="0222DEB1" w:rsidR="0222DEB1">
        <w:rPr>
          <w:rFonts w:ascii="Bookman Old Style" w:hAnsi="Bookman Old Style" w:eastAsia="Bookman Old Style" w:cs="Bookman Old Style"/>
        </w:rPr>
        <w:t>Label at least one section “Homework”</w:t>
      </w:r>
      <w:r w:rsidRPr="0222DEB1" w:rsidR="0222DEB1">
        <w:rPr>
          <w:rFonts w:ascii="Bookman Old Style" w:hAnsi="Bookman Old Style" w:eastAsia="Bookman Old Style" w:cs="Bookman Old Style"/>
        </w:rPr>
        <w:t xml:space="preserve"> and another "Papers to go HOME"</w:t>
      </w:r>
      <w:r w:rsidRPr="0222DEB1" w:rsidR="0222DEB1">
        <w:rPr>
          <w:rFonts w:ascii="Bookman Old Style" w:hAnsi="Bookman Old Style" w:eastAsia="Bookman Old Style" w:cs="Bookman Old Style"/>
        </w:rPr>
        <w:t xml:space="preserve">. </w:t>
      </w:r>
      <w:r w:rsidRPr="0222DEB1" w:rsidR="0222DEB1">
        <w:rPr>
          <w:rFonts w:ascii="Bookman Old Style" w:hAnsi="Bookman Old Style" w:eastAsia="Bookman Old Style" w:cs="Bookman Old Style"/>
        </w:rPr>
        <w:t xml:space="preserve">Other sections should be labeled Reading, Language Arts, Math, Science, and Social Studies. Keep the extra sections blank until you decide what you would like to label them. </w:t>
      </w:r>
    </w:p>
    <w:p xmlns:wp14="http://schemas.microsoft.com/office/word/2010/wordml" w:rsidR="00035E4C" w:rsidP="00035E4C" w:rsidRDefault="00035E4C" w14:paraId="5BDE4983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035E4C">
        <w:rPr>
          <w:rFonts w:ascii="Bookman Old Style" w:hAnsi="Bookman Old Style"/>
        </w:rPr>
        <w:t>Suggestion: label the subjects in the order of your schedule (Ex. Label the first section “Social Studies” because that is your Period 1 class.</w:t>
      </w:r>
    </w:p>
    <w:p xmlns:wp14="http://schemas.microsoft.com/office/word/2010/wordml" w:rsidR="00035E4C" w:rsidP="0222DEB1" w:rsidRDefault="00035E4C" w14:paraId="5C08FF93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eastAsia="Bookman Old Style" w:cs="Bookman Old Style"/>
        </w:rPr>
      </w:pPr>
      <w:r w:rsidRPr="0222DEB1" w:rsidR="0222DEB1">
        <w:rPr>
          <w:rFonts w:ascii="Bookman Old Style" w:hAnsi="Bookman Old Style" w:eastAsia="Bookman Old Style" w:cs="Bookman Old Style"/>
        </w:rPr>
        <w:t>Make sure your name (first and last) is on the outside</w:t>
      </w:r>
    </w:p>
    <w:p w:rsidR="0222DEB1" w:rsidP="0222DEB1" w:rsidRDefault="0222DEB1" w14:noSpellErr="1" w14:paraId="2D0B9F33" w14:textId="20884986">
      <w:pPr>
        <w:pStyle w:val="Normal"/>
        <w:spacing w:after="0" w:line="240" w:lineRule="auto"/>
        <w:ind w:left="360"/>
        <w:rPr>
          <w:rFonts w:ascii="Bookman Old Style" w:hAnsi="Bookman Old Style" w:eastAsia="Bookman Old Style" w:cs="Bookman Old Style"/>
        </w:rPr>
      </w:pPr>
    </w:p>
    <w:p xmlns:wp14="http://schemas.microsoft.com/office/word/2010/wordml" w:rsidR="00035E4C" w:rsidP="00035E4C" w:rsidRDefault="00035E4C" w14:paraId="011BC11B" wp14:textId="77777777">
      <w:pPr>
        <w:spacing w:after="0" w:line="240" w:lineRule="auto"/>
        <w:rPr>
          <w:rFonts w:ascii="Bookman Old Style" w:hAnsi="Bookman Old Style"/>
          <w:b/>
        </w:rPr>
      </w:pPr>
      <w:r w:rsidRPr="00035E4C">
        <w:rPr>
          <w:rFonts w:ascii="Bookman Old Style" w:hAnsi="Bookman Old Style"/>
          <w:b/>
        </w:rPr>
        <w:t>**Spiral Notebooks:</w:t>
      </w:r>
    </w:p>
    <w:p xmlns:wp14="http://schemas.microsoft.com/office/word/2010/wordml" w:rsidRPr="00035E4C" w:rsidR="00035E4C" w:rsidP="00035E4C" w:rsidRDefault="00035E4C" w14:paraId="75D0B101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Label your three subject notebook sections (reading and language arts). Leave the third section blank for now.</w:t>
      </w:r>
    </w:p>
    <w:p xmlns:wp14="http://schemas.microsoft.com/office/word/2010/wordml" w:rsidRPr="00035E4C" w:rsidR="00035E4C" w:rsidP="0222DEB1" w:rsidRDefault="00035E4C" w14:paraId="331C6ABB" wp14:noSpellErr="1" wp14:textId="40B6CC1C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eastAsia="Bookman Old Style" w:cs="Bookman Old Style"/>
          <w:b w:val="1"/>
          <w:bCs w:val="1"/>
        </w:rPr>
      </w:pPr>
      <w:r w:rsidRPr="0222DEB1" w:rsidR="0222DEB1">
        <w:rPr>
          <w:rFonts w:ascii="Bookman Old Style" w:hAnsi="Bookman Old Style" w:eastAsia="Bookman Old Style" w:cs="Bookman Old Style"/>
        </w:rPr>
        <w:t xml:space="preserve">Label </w:t>
      </w:r>
      <w:r w:rsidRPr="0222DEB1" w:rsidR="0222DEB1">
        <w:rPr>
          <w:rFonts w:ascii="Bookman Old Style" w:hAnsi="Bookman Old Style" w:eastAsia="Bookman Old Style" w:cs="Bookman Old Style"/>
        </w:rPr>
        <w:t xml:space="preserve">two </w:t>
      </w:r>
      <w:r w:rsidRPr="0222DEB1" w:rsidR="0222DEB1">
        <w:rPr>
          <w:rFonts w:ascii="Bookman Old Style" w:hAnsi="Bookman Old Style" w:eastAsia="Bookman Old Style" w:cs="Bookman Old Style"/>
        </w:rPr>
        <w:t>other spirals (</w:t>
      </w:r>
      <w:r w:rsidRPr="0222DEB1" w:rsidR="0222DEB1">
        <w:rPr>
          <w:rFonts w:ascii="Bookman Old Style" w:hAnsi="Bookman Old Style" w:eastAsia="Bookman Old Style" w:cs="Bookman Old Style"/>
        </w:rPr>
        <w:t>science</w:t>
      </w:r>
      <w:r w:rsidRPr="0222DEB1" w:rsidR="0222DEB1">
        <w:rPr>
          <w:rFonts w:ascii="Bookman Old Style" w:hAnsi="Bookman Old Style" w:eastAsia="Bookman Old Style" w:cs="Bookman Old Style"/>
        </w:rPr>
        <w:t xml:space="preserve"> </w:t>
      </w:r>
      <w:r w:rsidRPr="0222DEB1" w:rsidR="0222DEB1">
        <w:rPr>
          <w:rFonts w:ascii="Bookman Old Style" w:hAnsi="Bookman Old Style" w:eastAsia="Bookman Old Style" w:cs="Bookman Old Style"/>
        </w:rPr>
        <w:t>and social studies). Save the last spiral</w:t>
      </w:r>
      <w:r w:rsidRPr="0222DEB1" w:rsidR="0222DEB1">
        <w:rPr>
          <w:rFonts w:ascii="Bookman Old Style" w:hAnsi="Bookman Old Style" w:eastAsia="Bookman Old Style" w:cs="Bookman Old Style"/>
        </w:rPr>
        <w:t>s</w:t>
      </w:r>
      <w:r w:rsidRPr="0222DEB1" w:rsidR="0222DEB1">
        <w:rPr>
          <w:rFonts w:ascii="Bookman Old Style" w:hAnsi="Bookman Old Style" w:eastAsia="Bookman Old Style" w:cs="Bookman Old Style"/>
        </w:rPr>
        <w:t xml:space="preserve"> for later use. </w:t>
      </w:r>
    </w:p>
    <w:p xmlns:wp14="http://schemas.microsoft.com/office/word/2010/wordml" w:rsidRPr="00035E4C" w:rsidR="00035E4C" w:rsidP="0222DEB1" w:rsidRDefault="00035E4C" w14:paraId="139D0597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eastAsia="Bookman Old Style" w:cs="Bookman Old Style"/>
          <w:b w:val="1"/>
          <w:bCs w:val="1"/>
        </w:rPr>
      </w:pPr>
      <w:r w:rsidRPr="0222DEB1" w:rsidR="0222DEB1">
        <w:rPr>
          <w:rFonts w:ascii="Bookman Old Style" w:hAnsi="Bookman Old Style" w:eastAsia="Bookman Old Style" w:cs="Bookman Old Style"/>
        </w:rPr>
        <w:t>Make sure your name (first and last) and period # is on the outside of each spiral.</w:t>
      </w:r>
    </w:p>
    <w:p w:rsidR="0222DEB1" w:rsidP="0222DEB1" w:rsidRDefault="0222DEB1" w14:noSpellErr="1" w14:paraId="4B21FD20" w14:textId="0C4431E2">
      <w:pPr>
        <w:pStyle w:val="ListParagraph"/>
        <w:spacing w:after="0" w:line="240" w:lineRule="auto"/>
        <w:rPr>
          <w:rFonts w:ascii="Bookman Old Style" w:hAnsi="Bookman Old Style" w:eastAsia="Bookman Old Style" w:cs="Bookman Old Style"/>
        </w:rPr>
      </w:pPr>
    </w:p>
    <w:p w:rsidR="0222DEB1" w:rsidP="0222DEB1" w:rsidRDefault="0222DEB1" w14:noSpellErr="1" w14:paraId="490CE659" w14:textId="3A4A7763">
      <w:pPr>
        <w:pStyle w:val="ListParagraph"/>
        <w:spacing w:after="0" w:line="240" w:lineRule="auto"/>
        <w:ind w:left="0"/>
        <w:rPr>
          <w:rFonts w:ascii="Bookman Old Style" w:hAnsi="Bookman Old Style" w:eastAsia="Bookman Old Style" w:cs="Bookman Old Style"/>
          <w:b w:val="1"/>
          <w:bCs w:val="1"/>
        </w:rPr>
      </w:pPr>
      <w:r w:rsidRPr="0222DEB1" w:rsidR="0222DEB1">
        <w:rPr>
          <w:rFonts w:ascii="Bookman Old Style" w:hAnsi="Bookman Old Style" w:eastAsia="Bookman Old Style" w:cs="Bookman Old Style"/>
          <w:b w:val="1"/>
          <w:bCs w:val="1"/>
        </w:rPr>
        <w:t>**Math Binder:</w:t>
      </w:r>
    </w:p>
    <w:p w:rsidR="0222DEB1" w:rsidP="2C9C0AD0" w:rsidRDefault="0222DEB1" w14:paraId="40FF2682" w14:noSpellErr="1" w14:textId="0D04662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C9C0AD0" w:rsidR="2C9C0AD0">
        <w:rPr>
          <w:rFonts w:ascii="Bookman Old Style" w:hAnsi="Bookman Old Style" w:eastAsia="Bookman Old Style" w:cs="Bookman Old Style"/>
          <w:b w:val="0"/>
          <w:bCs w:val="0"/>
        </w:rPr>
        <w:t>Students w</w:t>
      </w:r>
      <w:r w:rsidRPr="2C9C0AD0" w:rsidR="2C9C0AD0">
        <w:rPr>
          <w:rFonts w:ascii="Bookman Old Style" w:hAnsi="Bookman Old Style" w:eastAsia="Bookman Old Style" w:cs="Bookman Old Style"/>
          <w:b w:val="0"/>
          <w:bCs w:val="0"/>
        </w:rPr>
        <w:t>ill need a 1 inch 3 ring binder with 5 divider tabs</w:t>
      </w:r>
      <w:r w:rsidRPr="2C9C0AD0" w:rsidR="2C9C0AD0">
        <w:rPr>
          <w:rFonts w:ascii="Bookman Old Style" w:hAnsi="Bookman Old Style" w:eastAsia="Bookman Old Style" w:cs="Bookman Old Style"/>
          <w:b w:val="0"/>
          <w:bCs w:val="0"/>
        </w:rPr>
        <w:t>.</w:t>
      </w:r>
    </w:p>
    <w:sectPr w:rsidRPr="00035E4C" w:rsidR="00035E4C" w:rsidSect="00FF723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9575A0"/>
    <w:multiLevelType w:val="hybridMultilevel"/>
    <w:tmpl w:val="9C96C4CE"/>
    <w:lvl w:ilvl="0" w:tplc="AC98BDE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0A26"/>
    <w:multiLevelType w:val="hybridMultilevel"/>
    <w:tmpl w:val="174053EA"/>
    <w:lvl w:ilvl="0" w:tplc="AC98BDE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FE6EB0"/>
    <w:multiLevelType w:val="hybridMultilevel"/>
    <w:tmpl w:val="970AF406"/>
    <w:lvl w:ilvl="0" w:tplc="1EDE9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ED1DEA"/>
    <w:multiLevelType w:val="hybridMultilevel"/>
    <w:tmpl w:val="A1EC8484"/>
    <w:lvl w:ilvl="0" w:tplc="AC98BDE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A11DBE"/>
    <w:multiLevelType w:val="hybridMultilevel"/>
    <w:tmpl w:val="26B67BC0"/>
    <w:lvl w:ilvl="0" w:tplc="AC98BDE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5B"/>
    <w:rsid w:val="00035E4C"/>
    <w:rsid w:val="00044113"/>
    <w:rsid w:val="001E4233"/>
    <w:rsid w:val="0042614F"/>
    <w:rsid w:val="00684E69"/>
    <w:rsid w:val="006876E4"/>
    <w:rsid w:val="00915317"/>
    <w:rsid w:val="00BB43F4"/>
    <w:rsid w:val="00BD045B"/>
    <w:rsid w:val="00D6420F"/>
    <w:rsid w:val="00FF723A"/>
    <w:rsid w:val="0222DEB1"/>
    <w:rsid w:val="2C9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190D"/>
  <w15:chartTrackingRefBased/>
  <w15:docId w15:val="{E0E04F28-E36A-435E-8C21-B4A315716B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D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Shane Higgins</dc:creator>
  <keywords/>
  <dc:description/>
  <lastModifiedBy>Julie Nance</lastModifiedBy>
  <revision>7</revision>
  <lastPrinted>2016-08-17T19:56:00.0000000Z</lastPrinted>
  <dcterms:created xsi:type="dcterms:W3CDTF">2015-08-21T22:08:00.0000000Z</dcterms:created>
  <dcterms:modified xsi:type="dcterms:W3CDTF">2018-08-15T16:16:01.8466391Z</dcterms:modified>
</coreProperties>
</file>