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0" w:rsidRDefault="00E66C02">
      <w:pPr>
        <w:rPr>
          <w:sz w:val="40"/>
          <w:szCs w:val="40"/>
        </w:rPr>
      </w:pPr>
      <w:r>
        <w:rPr>
          <w:sz w:val="40"/>
          <w:szCs w:val="40"/>
        </w:rPr>
        <w:t>5/30/19, Happy Thursday!</w:t>
      </w:r>
    </w:p>
    <w:p w:rsidR="00E66C02" w:rsidRDefault="00E66C02" w:rsidP="00E66C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Please label the </w:t>
      </w:r>
      <w:r w:rsidRPr="00E66C02">
        <w:rPr>
          <w:color w:val="00B0F0"/>
          <w:sz w:val="40"/>
          <w:szCs w:val="40"/>
          <w:highlight w:val="darkBlue"/>
        </w:rPr>
        <w:t>BLUE</w:t>
      </w:r>
      <w:r>
        <w:rPr>
          <w:sz w:val="40"/>
          <w:szCs w:val="40"/>
        </w:rPr>
        <w:t xml:space="preserve"> side of the answer card for the chapter 19 test.</w:t>
      </w:r>
    </w:p>
    <w:p w:rsidR="00E66C02" w:rsidRDefault="00E66C02" w:rsidP="00E66C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 must finish today. Good luck, bon chance, break a leg.</w:t>
      </w:r>
    </w:p>
    <w:p w:rsidR="00E66C02" w:rsidRDefault="00E66C02" w:rsidP="00E66C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you finish place the test and answer card on my desk.</w:t>
      </w:r>
    </w:p>
    <w:p w:rsidR="00E66C02" w:rsidRDefault="00E66C02" w:rsidP="00E66C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Read a book or work on other assignments silently. </w:t>
      </w:r>
    </w:p>
    <w:p w:rsidR="00E66C02" w:rsidRPr="00E66C02" w:rsidRDefault="00E66C02" w:rsidP="00E66C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  <w:bookmarkStart w:id="0" w:name="_GoBack"/>
      <w:bookmarkEnd w:id="0"/>
    </w:p>
    <w:sectPr w:rsidR="00E66C02" w:rsidRPr="00E6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F4E"/>
    <w:multiLevelType w:val="hybridMultilevel"/>
    <w:tmpl w:val="9832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02"/>
    <w:rsid w:val="00041D90"/>
    <w:rsid w:val="00E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8677-3B62-4A95-B35B-6FA1070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2019-05-28T13:41:00Z</dcterms:created>
  <dcterms:modified xsi:type="dcterms:W3CDTF">2019-05-28T13:47:00Z</dcterms:modified>
</cp:coreProperties>
</file>