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95096" w14:textId="73CF0D48" w:rsidR="00891977" w:rsidRPr="00BA02EE" w:rsidRDefault="00AB067D" w:rsidP="00AB067D">
      <w:pPr>
        <w:spacing w:after="0" w:line="240" w:lineRule="auto"/>
        <w:jc w:val="center"/>
        <w:rPr>
          <w:rFonts w:ascii="Book Antiqua" w:hAnsi="Book Antiqua"/>
          <w:b/>
          <w:color w:val="000000" w:themeColor="text1"/>
          <w:sz w:val="32"/>
        </w:rPr>
      </w:pPr>
      <w:r w:rsidRPr="00BA02EE">
        <w:rPr>
          <w:rFonts w:ascii="Book Antiqua" w:hAnsi="Book Antiqua"/>
          <w:b/>
          <w:color w:val="000000" w:themeColor="text1"/>
          <w:sz w:val="32"/>
        </w:rPr>
        <w:t xml:space="preserve">Missing </w:t>
      </w:r>
      <w:r w:rsidR="00E96742" w:rsidRPr="00BA02EE">
        <w:rPr>
          <w:rFonts w:ascii="Book Antiqua" w:hAnsi="Book Antiqua"/>
          <w:b/>
          <w:color w:val="000000" w:themeColor="text1"/>
          <w:sz w:val="32"/>
        </w:rPr>
        <w:t>Assignment</w:t>
      </w:r>
      <w:r w:rsidRPr="00BA02EE">
        <w:rPr>
          <w:rFonts w:ascii="Book Antiqua" w:hAnsi="Book Antiqua"/>
          <w:b/>
          <w:color w:val="000000" w:themeColor="text1"/>
          <w:sz w:val="32"/>
        </w:rPr>
        <w:t xml:space="preserve"> Notification</w:t>
      </w:r>
    </w:p>
    <w:p w14:paraId="20964B47" w14:textId="77777777" w:rsidR="00AB067D" w:rsidRPr="00BA02EE" w:rsidRDefault="00AB067D" w:rsidP="00AB067D">
      <w:pPr>
        <w:spacing w:after="0" w:line="240" w:lineRule="auto"/>
        <w:rPr>
          <w:rFonts w:ascii="Book Antiqua" w:hAnsi="Book Antiqua"/>
          <w:color w:val="000000" w:themeColor="text1"/>
          <w:sz w:val="32"/>
        </w:rPr>
      </w:pPr>
    </w:p>
    <w:p w14:paraId="6E261EBB" w14:textId="79B35719" w:rsidR="00AB067D" w:rsidRPr="00BA02EE" w:rsidRDefault="0088691F" w:rsidP="00AB067D">
      <w:pPr>
        <w:spacing w:after="0" w:line="240" w:lineRule="auto"/>
        <w:rPr>
          <w:rFonts w:ascii="Book Antiqua" w:hAnsi="Book Antiqua"/>
          <w:b/>
          <w:color w:val="000000" w:themeColor="text1"/>
          <w:sz w:val="24"/>
        </w:rPr>
      </w:pPr>
      <w:r w:rsidRPr="00BA02EE">
        <w:rPr>
          <w:rFonts w:ascii="Book Antiqua" w:hAnsi="Book Antiqua"/>
          <w:b/>
          <w:color w:val="000000" w:themeColor="text1"/>
          <w:sz w:val="32"/>
        </w:rPr>
        <w:t>3</w:t>
      </w:r>
      <w:r w:rsidR="00AB067D" w:rsidRPr="00BA02EE">
        <w:rPr>
          <w:rFonts w:ascii="Book Antiqua" w:hAnsi="Book Antiqua"/>
          <w:b/>
          <w:color w:val="000000" w:themeColor="text1"/>
          <w:sz w:val="32"/>
        </w:rPr>
        <w:t xml:space="preserve"> Missing Assignments</w:t>
      </w:r>
    </w:p>
    <w:p w14:paraId="1EC67B2A" w14:textId="3F6FAC3C" w:rsidR="00AB067D" w:rsidRPr="00BA02EE" w:rsidRDefault="00AB067D" w:rsidP="00AB067D">
      <w:pPr>
        <w:spacing w:after="0" w:line="240" w:lineRule="auto"/>
        <w:rPr>
          <w:rFonts w:ascii="Book Antiqua" w:hAnsi="Book Antiqua"/>
          <w:color w:val="000000" w:themeColor="text1"/>
          <w:sz w:val="24"/>
        </w:rPr>
      </w:pPr>
    </w:p>
    <w:p w14:paraId="3A2F598E" w14:textId="14B7DCBE" w:rsidR="00AB067D" w:rsidRPr="00BA02EE" w:rsidRDefault="00AB067D" w:rsidP="00AB067D">
      <w:pPr>
        <w:spacing w:after="0" w:line="240" w:lineRule="auto"/>
        <w:rPr>
          <w:rFonts w:ascii="Book Antiqua" w:hAnsi="Book Antiqua"/>
          <w:color w:val="000000" w:themeColor="text1"/>
          <w:sz w:val="24"/>
        </w:rPr>
      </w:pPr>
      <w:r w:rsidRPr="00BA02EE">
        <w:rPr>
          <w:rFonts w:ascii="Book Antiqua" w:hAnsi="Book Antiqua"/>
          <w:color w:val="000000" w:themeColor="text1"/>
          <w:sz w:val="24"/>
        </w:rPr>
        <w:t>Dear Parent ~</w:t>
      </w:r>
    </w:p>
    <w:p w14:paraId="6C9C0EFB" w14:textId="39F7A899" w:rsidR="00AB067D" w:rsidRPr="00BA02EE" w:rsidRDefault="00AB067D" w:rsidP="00AB067D">
      <w:pPr>
        <w:spacing w:after="0" w:line="240" w:lineRule="auto"/>
        <w:rPr>
          <w:rFonts w:ascii="Book Antiqua" w:hAnsi="Book Antiqua"/>
          <w:color w:val="000000" w:themeColor="text1"/>
          <w:sz w:val="24"/>
        </w:rPr>
      </w:pPr>
    </w:p>
    <w:p w14:paraId="6D0BC155" w14:textId="3172E4CF" w:rsidR="00AB067D" w:rsidRPr="00BA02EE" w:rsidRDefault="0088691F" w:rsidP="00AB067D">
      <w:pPr>
        <w:spacing w:after="0" w:line="240" w:lineRule="auto"/>
        <w:rPr>
          <w:rFonts w:ascii="Book Antiqua" w:hAnsi="Book Antiqua"/>
          <w:color w:val="000000" w:themeColor="text1"/>
          <w:sz w:val="24"/>
        </w:rPr>
      </w:pPr>
      <w:r w:rsidRPr="00BA02EE">
        <w:rPr>
          <w:rFonts w:ascii="Book Antiqua" w:hAnsi="Book Antiqua"/>
          <w:color w:val="000000" w:themeColor="text1"/>
          <w:sz w:val="24"/>
        </w:rPr>
        <w:t>We</w:t>
      </w:r>
      <w:r w:rsidR="00AB067D" w:rsidRPr="00BA02EE">
        <w:rPr>
          <w:rFonts w:ascii="Book Antiqua" w:hAnsi="Book Antiqua"/>
          <w:color w:val="000000" w:themeColor="text1"/>
          <w:sz w:val="24"/>
        </w:rPr>
        <w:t xml:space="preserve"> </w:t>
      </w:r>
      <w:r w:rsidRPr="00BA02EE">
        <w:rPr>
          <w:rFonts w:ascii="Book Antiqua" w:hAnsi="Book Antiqua"/>
          <w:color w:val="000000" w:themeColor="text1"/>
          <w:sz w:val="24"/>
        </w:rPr>
        <w:t>are</w:t>
      </w:r>
      <w:r w:rsidR="00AB067D" w:rsidRPr="00BA02EE">
        <w:rPr>
          <w:rFonts w:ascii="Book Antiqua" w:hAnsi="Book Antiqua"/>
          <w:color w:val="000000" w:themeColor="text1"/>
          <w:sz w:val="24"/>
        </w:rPr>
        <w:t xml:space="preserve"> writing to inform you that your </w:t>
      </w:r>
      <w:r w:rsidR="00C24091">
        <w:rPr>
          <w:rFonts w:ascii="Book Antiqua" w:hAnsi="Book Antiqua"/>
          <w:color w:val="000000" w:themeColor="text1"/>
          <w:sz w:val="24"/>
        </w:rPr>
        <w:t>child</w:t>
      </w:r>
      <w:r w:rsidR="00AB067D" w:rsidRPr="00BA02EE">
        <w:rPr>
          <w:rFonts w:ascii="Book Antiqua" w:hAnsi="Book Antiqua"/>
          <w:color w:val="000000" w:themeColor="text1"/>
          <w:sz w:val="24"/>
        </w:rPr>
        <w:t xml:space="preserve"> has </w:t>
      </w:r>
      <w:r w:rsidR="004C3772" w:rsidRPr="00BA02EE">
        <w:rPr>
          <w:rFonts w:ascii="Book Antiqua" w:hAnsi="Book Antiqua"/>
          <w:color w:val="000000" w:themeColor="text1"/>
          <w:sz w:val="24"/>
        </w:rPr>
        <w:t>three</w:t>
      </w:r>
      <w:r w:rsidR="00AB067D" w:rsidRPr="00BA02EE">
        <w:rPr>
          <w:rFonts w:ascii="Book Antiqua" w:hAnsi="Book Antiqua"/>
          <w:color w:val="000000" w:themeColor="text1"/>
          <w:sz w:val="24"/>
        </w:rPr>
        <w:t xml:space="preserve"> missing assignments in class.  Please review the pink Missing </w:t>
      </w:r>
      <w:r w:rsidR="004C3772" w:rsidRPr="00BA02EE">
        <w:rPr>
          <w:rFonts w:ascii="Book Antiqua" w:hAnsi="Book Antiqua"/>
          <w:color w:val="000000" w:themeColor="text1"/>
          <w:sz w:val="24"/>
        </w:rPr>
        <w:t>Assignment</w:t>
      </w:r>
      <w:r w:rsidR="00AB067D" w:rsidRPr="00BA02EE">
        <w:rPr>
          <w:rFonts w:ascii="Book Antiqua" w:hAnsi="Book Antiqua"/>
          <w:color w:val="000000" w:themeColor="text1"/>
          <w:sz w:val="24"/>
        </w:rPr>
        <w:t xml:space="preserve"> Notification sheet with your </w:t>
      </w:r>
      <w:r w:rsidR="00C24091">
        <w:rPr>
          <w:rFonts w:ascii="Book Antiqua" w:hAnsi="Book Antiqua"/>
          <w:color w:val="000000" w:themeColor="text1"/>
          <w:sz w:val="24"/>
        </w:rPr>
        <w:t>child</w:t>
      </w:r>
      <w:r w:rsidR="00AB067D" w:rsidRPr="00BA02EE">
        <w:rPr>
          <w:rFonts w:ascii="Book Antiqua" w:hAnsi="Book Antiqua"/>
          <w:color w:val="000000" w:themeColor="text1"/>
          <w:sz w:val="24"/>
        </w:rPr>
        <w:t>.  This needs to be signed and returned along with the completed work</w:t>
      </w:r>
      <w:r w:rsidR="008F1E70" w:rsidRPr="00BA02EE">
        <w:rPr>
          <w:rFonts w:ascii="Book Antiqua" w:hAnsi="Book Antiqua"/>
          <w:color w:val="000000" w:themeColor="text1"/>
          <w:sz w:val="24"/>
        </w:rPr>
        <w:t xml:space="preserve"> the next school day</w:t>
      </w:r>
      <w:r w:rsidR="00AB067D" w:rsidRPr="00BA02EE">
        <w:rPr>
          <w:rFonts w:ascii="Book Antiqua" w:hAnsi="Book Antiqua"/>
          <w:color w:val="000000" w:themeColor="text1"/>
          <w:sz w:val="24"/>
        </w:rPr>
        <w:t xml:space="preserve">.  </w:t>
      </w:r>
    </w:p>
    <w:p w14:paraId="07BD2920" w14:textId="7EDF6BBD" w:rsidR="0088691F" w:rsidRPr="00BA02EE" w:rsidRDefault="0088691F" w:rsidP="00AB067D">
      <w:pPr>
        <w:spacing w:after="0" w:line="240" w:lineRule="auto"/>
        <w:rPr>
          <w:rFonts w:ascii="Book Antiqua" w:hAnsi="Book Antiqua"/>
          <w:color w:val="000000" w:themeColor="text1"/>
          <w:sz w:val="24"/>
        </w:rPr>
      </w:pPr>
    </w:p>
    <w:p w14:paraId="1004177F" w14:textId="6EC1E67B" w:rsidR="00E96742" w:rsidRPr="00BA02EE" w:rsidRDefault="0088691F" w:rsidP="0088691F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1"/>
        </w:rPr>
      </w:pP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To see the assignments your </w:t>
      </w:r>
      <w:r w:rsidR="00C24091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>child</w:t>
      </w: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 is missing, you can check on PowerSchool by clicking on the class percentage for each class.  This will then give you a list of all the assignments for the class. </w:t>
      </w:r>
      <w:r w:rsidR="00E96742"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 Assignments can be labeled with different flags by the teacher to symbolize if they are on-time, late or missing. </w:t>
      </w: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>At the bottom of the page there is a key for the different flags</w:t>
      </w:r>
      <w:r w:rsidR="00E96742"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>.  For example: m</w:t>
      </w: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>issing is an orange circle with a white exclamation point</w:t>
      </w:r>
      <w:r w:rsidR="00E96742"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>, while</w:t>
      </w: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 late is a red circle with the two clock arms.  </w:t>
      </w:r>
      <w:r w:rsidR="00C24091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When utilizing an app on a mobile device to access PowerSchool, you may not see the symbols or flags.  </w:t>
      </w:r>
      <w:bookmarkStart w:id="0" w:name="_GoBack"/>
      <w:bookmarkEnd w:id="0"/>
    </w:p>
    <w:p w14:paraId="6F6736A2" w14:textId="77777777" w:rsidR="00E96742" w:rsidRPr="00BA02EE" w:rsidRDefault="00E96742" w:rsidP="0088691F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1"/>
        </w:rPr>
      </w:pPr>
    </w:p>
    <w:p w14:paraId="60E5CBEA" w14:textId="77777777" w:rsidR="00E96742" w:rsidRPr="00BA02EE" w:rsidRDefault="0088691F" w:rsidP="0088691F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1"/>
        </w:rPr>
      </w:pP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>Teacher</w:t>
      </w:r>
      <w:r w:rsidR="00135F88"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>s</w:t>
      </w: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 often add comments </w:t>
      </w:r>
      <w:r w:rsidR="00E96742"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to assignments.  These comments can </w:t>
      </w: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>be</w:t>
      </w:r>
      <w:r w:rsidR="00E96742"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 read </w:t>
      </w: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when </w:t>
      </w:r>
      <w:r w:rsidR="00E96742"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viewing </w:t>
      </w: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the list of assignments for individual classes.  Comments can be found by clicking “view” to the far right of the listed assignments. </w:t>
      </w:r>
      <w:r w:rsidR="00E96742"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If viewing grades through an app on a mobile device, one must click on the assignment to see the comment.  </w:t>
      </w:r>
    </w:p>
    <w:p w14:paraId="497171EF" w14:textId="77777777" w:rsidR="00E96742" w:rsidRPr="00BA02EE" w:rsidRDefault="00E96742" w:rsidP="0088691F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1"/>
        </w:rPr>
      </w:pPr>
    </w:p>
    <w:p w14:paraId="2305CF6B" w14:textId="39BD6AB9" w:rsidR="00E96742" w:rsidRPr="00BA02EE" w:rsidRDefault="0088691F" w:rsidP="0088691F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1"/>
        </w:rPr>
      </w:pP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Please </w:t>
      </w:r>
      <w:r w:rsidR="00E96742"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note that </w:t>
      </w: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a mark of 50% does not necessarily mean that your </w:t>
      </w:r>
      <w:r w:rsidR="00C24091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>child</w:t>
      </w: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 has submitted an assignment</w:t>
      </w:r>
      <w:r w:rsidR="00E96742"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.  Fifty percent is the lowest possible grade a student can receive on any assignment. If your </w:t>
      </w:r>
      <w:r w:rsidR="00C24091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>child</w:t>
      </w:r>
      <w:r w:rsidR="00E96742"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 has received a 50% on an assignment, please be sure to check for comments from the teacher regarding that assignment’s status. </w:t>
      </w:r>
    </w:p>
    <w:p w14:paraId="19AA5C4D" w14:textId="77777777" w:rsidR="00E96742" w:rsidRPr="00BA02EE" w:rsidRDefault="00E96742" w:rsidP="0088691F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1"/>
        </w:rPr>
      </w:pPr>
    </w:p>
    <w:p w14:paraId="01958824" w14:textId="1CCA48D1" w:rsidR="0088691F" w:rsidRPr="00BA02EE" w:rsidRDefault="0088691F" w:rsidP="0088691F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1"/>
        </w:rPr>
      </w:pP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If you have any questions after checking PowerSchool and speaking with your </w:t>
      </w:r>
      <w:r w:rsidR="00C24091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>child</w:t>
      </w: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 xml:space="preserve">, please do not hesitate to contact a member of your </w:t>
      </w:r>
      <w:r w:rsidR="00C24091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>child</w:t>
      </w:r>
      <w:r w:rsidRPr="00BA02EE">
        <w:rPr>
          <w:rFonts w:ascii="Book Antiqua" w:eastAsia="Times New Roman" w:hAnsi="Book Antiqua" w:cs="Times New Roman"/>
          <w:color w:val="000000" w:themeColor="text1"/>
          <w:sz w:val="24"/>
          <w:szCs w:val="21"/>
        </w:rPr>
        <w:t>’s educational team.</w:t>
      </w:r>
    </w:p>
    <w:p w14:paraId="73C52116" w14:textId="6C933E7A" w:rsidR="00AB067D" w:rsidRPr="00BA02EE" w:rsidRDefault="00AB067D" w:rsidP="00AB067D">
      <w:pPr>
        <w:spacing w:after="0" w:line="240" w:lineRule="auto"/>
        <w:rPr>
          <w:rFonts w:ascii="Book Antiqua" w:hAnsi="Book Antiqua"/>
          <w:color w:val="000000" w:themeColor="text1"/>
          <w:sz w:val="24"/>
        </w:rPr>
      </w:pPr>
    </w:p>
    <w:p w14:paraId="554D06CE" w14:textId="070AE46E" w:rsidR="00AB067D" w:rsidRPr="00BA02EE" w:rsidRDefault="00AB067D" w:rsidP="00AB067D">
      <w:pPr>
        <w:spacing w:after="0" w:line="240" w:lineRule="auto"/>
        <w:rPr>
          <w:rFonts w:ascii="Book Antiqua" w:hAnsi="Book Antiqua"/>
          <w:color w:val="000000" w:themeColor="text1"/>
          <w:sz w:val="24"/>
        </w:rPr>
      </w:pPr>
    </w:p>
    <w:p w14:paraId="00D536B8" w14:textId="77777777" w:rsidR="00AB067D" w:rsidRPr="00BA02EE" w:rsidRDefault="00AB067D" w:rsidP="00AB067D">
      <w:pPr>
        <w:spacing w:after="0" w:line="240" w:lineRule="auto"/>
        <w:rPr>
          <w:rFonts w:ascii="Book Antiqua" w:hAnsi="Book Antiqua"/>
          <w:color w:val="000000" w:themeColor="text1"/>
          <w:sz w:val="24"/>
        </w:rPr>
      </w:pPr>
      <w:r w:rsidRPr="00BA02EE">
        <w:rPr>
          <w:rFonts w:ascii="Book Antiqua" w:hAnsi="Book Antiqua"/>
          <w:color w:val="000000" w:themeColor="text1"/>
          <w:sz w:val="24"/>
        </w:rPr>
        <w:t>Respectfully,</w:t>
      </w:r>
    </w:p>
    <w:p w14:paraId="1EDB8208" w14:textId="77777777" w:rsidR="0088691F" w:rsidRPr="00BA02EE" w:rsidRDefault="0088691F" w:rsidP="00AB067D">
      <w:pPr>
        <w:spacing w:after="0" w:line="240" w:lineRule="auto"/>
        <w:rPr>
          <w:rFonts w:ascii="Book Antiqua" w:hAnsi="Book Antiqua"/>
          <w:color w:val="000000" w:themeColor="text1"/>
          <w:sz w:val="24"/>
        </w:rPr>
      </w:pPr>
    </w:p>
    <w:p w14:paraId="47EA1066" w14:textId="56071211" w:rsidR="00AB067D" w:rsidRPr="00BA02EE" w:rsidRDefault="0088691F" w:rsidP="00AB067D">
      <w:pPr>
        <w:spacing w:after="0" w:line="240" w:lineRule="auto"/>
        <w:rPr>
          <w:rFonts w:ascii="Book Antiqua" w:hAnsi="Book Antiqua"/>
          <w:color w:val="000000" w:themeColor="text1"/>
          <w:sz w:val="24"/>
        </w:rPr>
      </w:pPr>
      <w:r w:rsidRPr="00BA02EE">
        <w:rPr>
          <w:rFonts w:ascii="Book Antiqua" w:hAnsi="Book Antiqua"/>
          <w:color w:val="000000" w:themeColor="text1"/>
          <w:sz w:val="24"/>
        </w:rPr>
        <w:t>Team</w:t>
      </w:r>
      <w:r w:rsidR="00AB067D" w:rsidRPr="00BA02EE">
        <w:rPr>
          <w:rFonts w:ascii="Book Antiqua" w:hAnsi="Book Antiqua"/>
          <w:color w:val="000000" w:themeColor="text1"/>
          <w:sz w:val="24"/>
        </w:rPr>
        <w:t xml:space="preserve"> </w:t>
      </w:r>
    </w:p>
    <w:sectPr w:rsidR="00AB067D" w:rsidRPr="00BA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7D"/>
    <w:rsid w:val="00135F88"/>
    <w:rsid w:val="004C3772"/>
    <w:rsid w:val="00592C95"/>
    <w:rsid w:val="00603391"/>
    <w:rsid w:val="0088691F"/>
    <w:rsid w:val="008F1E70"/>
    <w:rsid w:val="00927300"/>
    <w:rsid w:val="00AB067D"/>
    <w:rsid w:val="00BA02EE"/>
    <w:rsid w:val="00C24091"/>
    <w:rsid w:val="00D308DD"/>
    <w:rsid w:val="00E96742"/>
    <w:rsid w:val="00E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1E9E"/>
  <w15:chartTrackingRefBased/>
  <w15:docId w15:val="{CEA87476-94AD-4FE1-AD82-ADA1E225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24a91331f0f4524d837eb46c507e9f48">
  <xsd:schema xmlns:xsd="http://www.w3.org/2001/XMLSchema" xmlns:xs="http://www.w3.org/2001/XMLSchema" xmlns:p="http://schemas.microsoft.com/office/2006/metadata/properties" xmlns:ns2="3329f79d-e187-47d4-b547-5f7134b80e5e" targetNamespace="http://schemas.microsoft.com/office/2006/metadata/properties" ma:root="true" ma:fieldsID="fa72e4d146543192c7077a2f5c7a3fd8" ns2:_="">
    <xsd:import namespace="3329f79d-e187-47d4-b547-5f7134b80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FC316-16D4-4DBA-A102-0E0F6949E667}"/>
</file>

<file path=customXml/itemProps2.xml><?xml version="1.0" encoding="utf-8"?>
<ds:datastoreItem xmlns:ds="http://schemas.openxmlformats.org/officeDocument/2006/customXml" ds:itemID="{F4AEFB31-1FA6-4749-835D-F879FDF45EFA}"/>
</file>

<file path=customXml/itemProps3.xml><?xml version="1.0" encoding="utf-8"?>
<ds:datastoreItem xmlns:ds="http://schemas.openxmlformats.org/officeDocument/2006/customXml" ds:itemID="{26FE3543-F5E5-4FDA-AC40-B4189EEA8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Jennifer Winefka</cp:lastModifiedBy>
  <cp:revision>4</cp:revision>
  <cp:lastPrinted>2019-01-28T17:58:00Z</cp:lastPrinted>
  <dcterms:created xsi:type="dcterms:W3CDTF">2019-01-28T17:58:00Z</dcterms:created>
  <dcterms:modified xsi:type="dcterms:W3CDTF">2019-01-29T15:28:00Z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