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44905" w14:textId="77777777" w:rsidR="002312A9" w:rsidRDefault="00192514" w:rsidP="0019251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Schmidt Lesson Plans</w:t>
      </w:r>
    </w:p>
    <w:tbl>
      <w:tblPr>
        <w:tblStyle w:val="TableGrid"/>
        <w:tblpPr w:leftFromText="180" w:rightFromText="180" w:vertAnchor="text" w:horzAnchor="margin" w:tblpX="80" w:tblpY="482"/>
        <w:tblW w:w="0" w:type="auto"/>
        <w:tblLayout w:type="fixed"/>
        <w:tblLook w:val="04A0" w:firstRow="1" w:lastRow="0" w:firstColumn="1" w:lastColumn="0" w:noHBand="0" w:noVBand="1"/>
      </w:tblPr>
      <w:tblGrid>
        <w:gridCol w:w="838"/>
        <w:gridCol w:w="5107"/>
        <w:gridCol w:w="5153"/>
      </w:tblGrid>
      <w:tr w:rsidR="00910EF8" w14:paraId="31100EF2" w14:textId="77777777" w:rsidTr="00D63329">
        <w:trPr>
          <w:trHeight w:val="533"/>
        </w:trPr>
        <w:tc>
          <w:tcPr>
            <w:tcW w:w="838" w:type="dxa"/>
            <w:vAlign w:val="center"/>
          </w:tcPr>
          <w:p w14:paraId="7BC21C8E" w14:textId="77777777" w:rsidR="00910EF8" w:rsidRPr="004C2559" w:rsidRDefault="00910EF8" w:rsidP="00D63329">
            <w:pPr>
              <w:jc w:val="center"/>
              <w:rPr>
                <w:color w:val="4BACC6" w:themeColor="accent5"/>
                <w:sz w:val="24"/>
                <w:szCs w:val="24"/>
              </w:rPr>
            </w:pPr>
            <w:r w:rsidRPr="004C2559">
              <w:rPr>
                <w:color w:val="4BACC6" w:themeColor="accent5"/>
                <w:sz w:val="24"/>
                <w:szCs w:val="24"/>
              </w:rPr>
              <w:t>Date</w:t>
            </w:r>
          </w:p>
        </w:tc>
        <w:tc>
          <w:tcPr>
            <w:tcW w:w="5107" w:type="dxa"/>
            <w:vAlign w:val="center"/>
          </w:tcPr>
          <w:p w14:paraId="60CE6853" w14:textId="77777777" w:rsidR="00910EF8" w:rsidRPr="004C2559" w:rsidRDefault="00910EF8" w:rsidP="00D63329">
            <w:pPr>
              <w:jc w:val="center"/>
              <w:rPr>
                <w:color w:val="4BACC6" w:themeColor="accent5"/>
                <w:sz w:val="24"/>
                <w:szCs w:val="24"/>
              </w:rPr>
            </w:pPr>
            <w:r>
              <w:rPr>
                <w:color w:val="4BACC6" w:themeColor="accent5"/>
                <w:sz w:val="24"/>
                <w:szCs w:val="24"/>
              </w:rPr>
              <w:t>7</w:t>
            </w:r>
            <w:r w:rsidRPr="00192514">
              <w:rPr>
                <w:color w:val="4BACC6" w:themeColor="accent5"/>
                <w:sz w:val="24"/>
                <w:szCs w:val="24"/>
                <w:vertAlign w:val="superscript"/>
              </w:rPr>
              <w:t>th</w:t>
            </w:r>
            <w:r>
              <w:rPr>
                <w:color w:val="4BACC6" w:themeColor="accent5"/>
                <w:sz w:val="24"/>
                <w:szCs w:val="24"/>
              </w:rPr>
              <w:t xml:space="preserve"> </w:t>
            </w:r>
            <w:r w:rsidRPr="004C2559">
              <w:rPr>
                <w:color w:val="4BACC6" w:themeColor="accent5"/>
                <w:sz w:val="24"/>
                <w:szCs w:val="24"/>
              </w:rPr>
              <w:t>Reading Improvement</w:t>
            </w:r>
          </w:p>
        </w:tc>
        <w:tc>
          <w:tcPr>
            <w:tcW w:w="5153" w:type="dxa"/>
            <w:vAlign w:val="center"/>
          </w:tcPr>
          <w:p w14:paraId="698511FD" w14:textId="77777777" w:rsidR="00910EF8" w:rsidRPr="004C2559" w:rsidRDefault="00910EF8" w:rsidP="00D63329">
            <w:pPr>
              <w:jc w:val="center"/>
              <w:rPr>
                <w:color w:val="4BACC6" w:themeColor="accent5"/>
                <w:sz w:val="24"/>
                <w:szCs w:val="24"/>
              </w:rPr>
            </w:pPr>
            <w:r>
              <w:rPr>
                <w:color w:val="4BACC6" w:themeColor="accent5"/>
                <w:sz w:val="24"/>
                <w:szCs w:val="24"/>
              </w:rPr>
              <w:t>8</w:t>
            </w:r>
            <w:r w:rsidRPr="00192514">
              <w:rPr>
                <w:color w:val="4BACC6" w:themeColor="accent5"/>
                <w:sz w:val="24"/>
                <w:szCs w:val="24"/>
                <w:vertAlign w:val="superscript"/>
              </w:rPr>
              <w:t>th</w:t>
            </w:r>
            <w:r>
              <w:rPr>
                <w:color w:val="4BACC6" w:themeColor="accent5"/>
                <w:sz w:val="24"/>
                <w:szCs w:val="24"/>
              </w:rPr>
              <w:t xml:space="preserve"> </w:t>
            </w:r>
            <w:r w:rsidRPr="004C2559">
              <w:rPr>
                <w:color w:val="4BACC6" w:themeColor="accent5"/>
                <w:sz w:val="24"/>
                <w:szCs w:val="24"/>
              </w:rPr>
              <w:t>Reading</w:t>
            </w:r>
            <w:r>
              <w:rPr>
                <w:color w:val="4BACC6" w:themeColor="accent5"/>
                <w:sz w:val="24"/>
                <w:szCs w:val="24"/>
              </w:rPr>
              <w:t xml:space="preserve"> Improvement</w:t>
            </w:r>
          </w:p>
        </w:tc>
      </w:tr>
      <w:tr w:rsidR="00910EF8" w14:paraId="3283D4F6" w14:textId="77777777" w:rsidTr="00D63329">
        <w:trPr>
          <w:trHeight w:val="1352"/>
        </w:trPr>
        <w:tc>
          <w:tcPr>
            <w:tcW w:w="838" w:type="dxa"/>
            <w:vAlign w:val="center"/>
          </w:tcPr>
          <w:p w14:paraId="5EF53110" w14:textId="3B1EDE96" w:rsidR="00AD3DDA" w:rsidRPr="00171CE3" w:rsidRDefault="005C3078" w:rsidP="00613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</w:t>
            </w:r>
            <w:r w:rsidR="00753B7C">
              <w:rPr>
                <w:sz w:val="20"/>
                <w:szCs w:val="20"/>
              </w:rPr>
              <w:t>9</w:t>
            </w:r>
          </w:p>
        </w:tc>
        <w:tc>
          <w:tcPr>
            <w:tcW w:w="5107" w:type="dxa"/>
          </w:tcPr>
          <w:p w14:paraId="0265D039" w14:textId="77777777" w:rsidR="00753B7C" w:rsidRDefault="00753B7C" w:rsidP="00753B7C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identify similes and metaphors within a text.</w:t>
            </w:r>
          </w:p>
          <w:p w14:paraId="16F1D3E1" w14:textId="77777777" w:rsidR="00753B7C" w:rsidRPr="00171CE3" w:rsidRDefault="00753B7C" w:rsidP="00753B7C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14:paraId="565A28EB" w14:textId="77777777" w:rsidR="00753B7C" w:rsidRDefault="00753B7C" w:rsidP="00753B7C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5BE0A978" w14:textId="529F1741" w:rsidR="00753B7C" w:rsidRDefault="00753B7C" w:rsidP="00753B7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-Lesson </w:t>
            </w:r>
            <w:r>
              <w:rPr>
                <w:sz w:val="20"/>
                <w:szCs w:val="20"/>
              </w:rPr>
              <w:t xml:space="preserve">40: Idioms </w:t>
            </w:r>
            <w:r>
              <w:rPr>
                <w:sz w:val="20"/>
                <w:szCs w:val="20"/>
              </w:rPr>
              <w:t>(Explain, Expand, Explore)</w:t>
            </w:r>
          </w:p>
          <w:p w14:paraId="54D24239" w14:textId="77777777" w:rsidR="00753B7C" w:rsidRPr="00AC08BD" w:rsidRDefault="00753B7C" w:rsidP="00753B7C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Explore – Part 3</w:t>
            </w:r>
          </w:p>
          <w:p w14:paraId="2143788C" w14:textId="77777777" w:rsidR="00753B7C" w:rsidRPr="001233D2" w:rsidRDefault="00753B7C" w:rsidP="00753B7C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one-on-one/reteach</w:t>
            </w:r>
          </w:p>
          <w:p w14:paraId="4FD21C5F" w14:textId="77777777" w:rsidR="005C3078" w:rsidRDefault="005C3078" w:rsidP="005C3078">
            <w:pPr>
              <w:rPr>
                <w:sz w:val="20"/>
                <w:szCs w:val="20"/>
              </w:rPr>
            </w:pPr>
          </w:p>
          <w:p w14:paraId="2552A49C" w14:textId="473401D3" w:rsidR="00637A48" w:rsidRPr="00171CE3" w:rsidRDefault="00637A48" w:rsidP="00321E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</w:t>
            </w:r>
          </w:p>
        </w:tc>
        <w:tc>
          <w:tcPr>
            <w:tcW w:w="5153" w:type="dxa"/>
          </w:tcPr>
          <w:p w14:paraId="3C4BF659" w14:textId="77777777" w:rsidR="00753B7C" w:rsidRDefault="00753B7C" w:rsidP="00753B7C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identify similes and metaphors within a text.</w:t>
            </w:r>
          </w:p>
          <w:p w14:paraId="49369716" w14:textId="77777777" w:rsidR="00753B7C" w:rsidRPr="00171CE3" w:rsidRDefault="00753B7C" w:rsidP="00753B7C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14:paraId="4E4F1044" w14:textId="77777777" w:rsidR="00753B7C" w:rsidRDefault="00753B7C" w:rsidP="00753B7C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4A2FE269" w14:textId="56B7E04D" w:rsidR="00753B7C" w:rsidRDefault="00753B7C" w:rsidP="00753B7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-Lesson </w:t>
            </w:r>
            <w:r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Idio</w:t>
            </w:r>
            <w:r w:rsidR="00613FCE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(Explain, Expand, Explore)</w:t>
            </w:r>
          </w:p>
          <w:p w14:paraId="2A0DAA97" w14:textId="77777777" w:rsidR="00753B7C" w:rsidRPr="00AC08BD" w:rsidRDefault="00753B7C" w:rsidP="00753B7C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Explore – Part 3</w:t>
            </w:r>
          </w:p>
          <w:p w14:paraId="69563187" w14:textId="77777777" w:rsidR="00753B7C" w:rsidRPr="001233D2" w:rsidRDefault="00753B7C" w:rsidP="00753B7C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one-on-one/reteach</w:t>
            </w:r>
          </w:p>
          <w:p w14:paraId="696C6DC0" w14:textId="77777777" w:rsidR="005C3078" w:rsidRDefault="005C3078" w:rsidP="005C3078">
            <w:pPr>
              <w:rPr>
                <w:sz w:val="20"/>
                <w:szCs w:val="20"/>
              </w:rPr>
            </w:pPr>
          </w:p>
          <w:p w14:paraId="3D8BAD4A" w14:textId="7FBB3D3B" w:rsidR="00910EF8" w:rsidRPr="00171CE3" w:rsidRDefault="005C3078" w:rsidP="005C3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</w:t>
            </w:r>
          </w:p>
        </w:tc>
      </w:tr>
      <w:tr w:rsidR="00910EF8" w14:paraId="6FD8E0B4" w14:textId="77777777" w:rsidTr="00D63329">
        <w:tc>
          <w:tcPr>
            <w:tcW w:w="838" w:type="dxa"/>
            <w:vAlign w:val="center"/>
          </w:tcPr>
          <w:p w14:paraId="068DBC7C" w14:textId="77777777" w:rsidR="00910EF8" w:rsidRPr="00171CE3" w:rsidRDefault="00910EF8" w:rsidP="00D63329">
            <w:pPr>
              <w:jc w:val="center"/>
              <w:rPr>
                <w:sz w:val="20"/>
                <w:szCs w:val="20"/>
              </w:rPr>
            </w:pPr>
          </w:p>
          <w:p w14:paraId="31F39F15" w14:textId="292094AA" w:rsidR="00B651D3" w:rsidRPr="00171CE3" w:rsidRDefault="00B651D3" w:rsidP="00753B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</w:t>
            </w:r>
            <w:r w:rsidR="00753B7C">
              <w:rPr>
                <w:sz w:val="20"/>
                <w:szCs w:val="20"/>
              </w:rPr>
              <w:t>10</w:t>
            </w:r>
          </w:p>
        </w:tc>
        <w:tc>
          <w:tcPr>
            <w:tcW w:w="5107" w:type="dxa"/>
          </w:tcPr>
          <w:p w14:paraId="0E972620" w14:textId="77777777" w:rsidR="00613FCE" w:rsidRDefault="00613FCE" w:rsidP="00613FCE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14:paraId="579E5890" w14:textId="77777777" w:rsidR="00613FCE" w:rsidRPr="00171CE3" w:rsidRDefault="00613FCE" w:rsidP="00613FCE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</w:p>
          <w:p w14:paraId="70B87C54" w14:textId="77777777" w:rsidR="00613FCE" w:rsidRDefault="00613FCE" w:rsidP="00613FCE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7086918F" w14:textId="77777777" w:rsidR="00613FCE" w:rsidRDefault="00613FCE" w:rsidP="00613FCE">
            <w:pPr>
              <w:rPr>
                <w:b/>
                <w:sz w:val="20"/>
                <w:szCs w:val="20"/>
              </w:rPr>
            </w:pPr>
          </w:p>
          <w:p w14:paraId="758AFC47" w14:textId="77777777" w:rsidR="00613FCE" w:rsidRPr="00AC08BD" w:rsidRDefault="00613FCE" w:rsidP="00613FCE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</w:t>
            </w:r>
          </w:p>
          <w:p w14:paraId="6FFD2E32" w14:textId="77777777" w:rsidR="00613FCE" w:rsidRPr="001233D2" w:rsidRDefault="00613FCE" w:rsidP="00613FCE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</w:p>
          <w:p w14:paraId="5EE21E7C" w14:textId="77777777" w:rsidR="00613FCE" w:rsidRDefault="00613FCE" w:rsidP="00613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*PARCC testing</w:t>
            </w:r>
          </w:p>
          <w:p w14:paraId="23B871A9" w14:textId="2A4E051F" w:rsidR="00613FCE" w:rsidRDefault="00613FCE" w:rsidP="00613FCE">
            <w:pPr>
              <w:rPr>
                <w:sz w:val="20"/>
                <w:szCs w:val="20"/>
              </w:rPr>
            </w:pPr>
          </w:p>
          <w:p w14:paraId="0E274DEE" w14:textId="77777777" w:rsidR="00613FCE" w:rsidRDefault="00613FCE" w:rsidP="00613FCE">
            <w:pPr>
              <w:rPr>
                <w:sz w:val="20"/>
                <w:szCs w:val="20"/>
              </w:rPr>
            </w:pPr>
          </w:p>
          <w:p w14:paraId="75ED2879" w14:textId="77777777" w:rsidR="00613FCE" w:rsidRDefault="00613FCE" w:rsidP="00613FCE">
            <w:pPr>
              <w:rPr>
                <w:sz w:val="20"/>
                <w:szCs w:val="20"/>
              </w:rPr>
            </w:pPr>
          </w:p>
          <w:p w14:paraId="0EB92768" w14:textId="2636A01F" w:rsidR="00910EF8" w:rsidRPr="00171CE3" w:rsidRDefault="00613FCE" w:rsidP="00613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</w:t>
            </w:r>
          </w:p>
        </w:tc>
        <w:tc>
          <w:tcPr>
            <w:tcW w:w="5153" w:type="dxa"/>
          </w:tcPr>
          <w:p w14:paraId="07BF21F0" w14:textId="77777777" w:rsidR="00613FCE" w:rsidRDefault="00613FCE" w:rsidP="00613FCE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identify similes and metaphors within a text.</w:t>
            </w:r>
          </w:p>
          <w:p w14:paraId="4A85A318" w14:textId="77777777" w:rsidR="00613FCE" w:rsidRPr="00171CE3" w:rsidRDefault="00613FCE" w:rsidP="00613FCE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various texts, materials</w:t>
            </w:r>
          </w:p>
          <w:p w14:paraId="03CE9E53" w14:textId="77777777" w:rsidR="00613FCE" w:rsidRDefault="00613FCE" w:rsidP="00613FCE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289C7806" w14:textId="77777777" w:rsidR="00613FCE" w:rsidRDefault="00613FCE" w:rsidP="00613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-Pass out figurative language notes</w:t>
            </w:r>
          </w:p>
          <w:p w14:paraId="15B5358E" w14:textId="77777777" w:rsidR="00613FCE" w:rsidRDefault="00613FCE" w:rsidP="00613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-Simile/Metaphor </w:t>
            </w:r>
            <w:proofErr w:type="spellStart"/>
            <w:r>
              <w:rPr>
                <w:sz w:val="20"/>
                <w:szCs w:val="20"/>
              </w:rPr>
              <w:t>BrainPop</w:t>
            </w:r>
            <w:proofErr w:type="spellEnd"/>
          </w:p>
          <w:p w14:paraId="63D444FA" w14:textId="77777777" w:rsidR="00613FCE" w:rsidRPr="003551F8" w:rsidRDefault="00613FCE" w:rsidP="00613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-Identifying similes and metaphors </w:t>
            </w:r>
            <w:proofErr w:type="spellStart"/>
            <w:r>
              <w:rPr>
                <w:sz w:val="20"/>
                <w:szCs w:val="20"/>
              </w:rPr>
              <w:t>wkst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1671418" w14:textId="77777777" w:rsidR="00613FCE" w:rsidRPr="00AC08BD" w:rsidRDefault="00613FCE" w:rsidP="00613FCE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worksheets</w:t>
            </w:r>
          </w:p>
          <w:p w14:paraId="4A7ABE6D" w14:textId="77777777" w:rsidR="00613FCE" w:rsidRPr="00A36A2F" w:rsidRDefault="00613FCE" w:rsidP="00613FCE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14:paraId="59639F61" w14:textId="77777777" w:rsidR="003551F8" w:rsidRDefault="003551F8" w:rsidP="000D6929">
            <w:pPr>
              <w:rPr>
                <w:sz w:val="20"/>
                <w:szCs w:val="20"/>
              </w:rPr>
            </w:pPr>
          </w:p>
          <w:p w14:paraId="33160C0B" w14:textId="1C02CE51" w:rsidR="00910EF8" w:rsidRPr="00171CE3" w:rsidRDefault="000D6929" w:rsidP="00637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Word Wisdom: </w:t>
            </w:r>
          </w:p>
        </w:tc>
      </w:tr>
      <w:tr w:rsidR="00910EF8" w14:paraId="46D3EF6D" w14:textId="77777777" w:rsidTr="000775B3">
        <w:trPr>
          <w:trHeight w:val="2255"/>
        </w:trPr>
        <w:tc>
          <w:tcPr>
            <w:tcW w:w="838" w:type="dxa"/>
            <w:vAlign w:val="center"/>
          </w:tcPr>
          <w:p w14:paraId="6E314A01" w14:textId="77777777" w:rsidR="00910EF8" w:rsidRPr="00171CE3" w:rsidRDefault="00910EF8" w:rsidP="00D63329">
            <w:pPr>
              <w:jc w:val="center"/>
              <w:rPr>
                <w:sz w:val="20"/>
                <w:szCs w:val="20"/>
              </w:rPr>
            </w:pPr>
          </w:p>
          <w:p w14:paraId="314E1C62" w14:textId="04EEED2E" w:rsidR="002027DF" w:rsidRDefault="00B651D3" w:rsidP="00CA3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</w:t>
            </w:r>
            <w:r w:rsidR="00753B7C">
              <w:rPr>
                <w:sz w:val="20"/>
                <w:szCs w:val="20"/>
              </w:rPr>
              <w:t>11</w:t>
            </w:r>
          </w:p>
          <w:p w14:paraId="4D1E9C9F" w14:textId="77777777" w:rsidR="00B651D3" w:rsidRDefault="00B651D3" w:rsidP="00CA37F6">
            <w:pPr>
              <w:jc w:val="center"/>
              <w:rPr>
                <w:sz w:val="20"/>
                <w:szCs w:val="20"/>
              </w:rPr>
            </w:pPr>
          </w:p>
          <w:p w14:paraId="73F108DD" w14:textId="085DA9FF" w:rsidR="00B651D3" w:rsidRPr="00171CE3" w:rsidRDefault="00B651D3" w:rsidP="00CA37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 Reader</w:t>
            </w:r>
          </w:p>
        </w:tc>
        <w:tc>
          <w:tcPr>
            <w:tcW w:w="5107" w:type="dxa"/>
          </w:tcPr>
          <w:p w14:paraId="14E56ADF" w14:textId="77777777" w:rsidR="00613FCE" w:rsidRDefault="00613FCE" w:rsidP="00613FCE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14:paraId="4041A475" w14:textId="77777777" w:rsidR="00613FCE" w:rsidRPr="00171CE3" w:rsidRDefault="00613FCE" w:rsidP="00613FCE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</w:p>
          <w:p w14:paraId="314F063B" w14:textId="77777777" w:rsidR="00613FCE" w:rsidRDefault="00613FCE" w:rsidP="00613FCE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3FAEC439" w14:textId="77777777" w:rsidR="00613FCE" w:rsidRDefault="00613FCE" w:rsidP="00613FCE">
            <w:pPr>
              <w:rPr>
                <w:b/>
                <w:sz w:val="20"/>
                <w:szCs w:val="20"/>
              </w:rPr>
            </w:pPr>
          </w:p>
          <w:p w14:paraId="2EAAA0CA" w14:textId="77777777" w:rsidR="00613FCE" w:rsidRPr="00AC08BD" w:rsidRDefault="00613FCE" w:rsidP="00613FCE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</w:t>
            </w:r>
          </w:p>
          <w:p w14:paraId="62E7364E" w14:textId="77777777" w:rsidR="00613FCE" w:rsidRPr="001233D2" w:rsidRDefault="00613FCE" w:rsidP="00613FCE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</w:p>
          <w:p w14:paraId="5B1B2EC4" w14:textId="77777777" w:rsidR="00613FCE" w:rsidRDefault="00613FCE" w:rsidP="00613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*PARCC testing</w:t>
            </w:r>
          </w:p>
          <w:p w14:paraId="3CDE0CA4" w14:textId="77777777" w:rsidR="00613FCE" w:rsidRDefault="00613FCE" w:rsidP="00613FCE">
            <w:pPr>
              <w:rPr>
                <w:sz w:val="20"/>
                <w:szCs w:val="20"/>
              </w:rPr>
            </w:pPr>
          </w:p>
          <w:p w14:paraId="45BE326E" w14:textId="77777777" w:rsidR="00613FCE" w:rsidRDefault="00613FCE" w:rsidP="00D63329">
            <w:pPr>
              <w:rPr>
                <w:sz w:val="20"/>
                <w:szCs w:val="20"/>
              </w:rPr>
            </w:pPr>
          </w:p>
          <w:p w14:paraId="33DD3CA8" w14:textId="0A143EE9" w:rsidR="00637A48" w:rsidRPr="00171CE3" w:rsidRDefault="00637A48" w:rsidP="00D63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</w:t>
            </w:r>
            <w:r w:rsidR="000614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53" w:type="dxa"/>
          </w:tcPr>
          <w:p w14:paraId="4C453510" w14:textId="77777777" w:rsidR="00613FCE" w:rsidRDefault="00613FCE" w:rsidP="00613FCE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explain the meanings of similes and metaphors.</w:t>
            </w:r>
          </w:p>
          <w:p w14:paraId="16117D35" w14:textId="77777777" w:rsidR="00613FCE" w:rsidRPr="00171CE3" w:rsidRDefault="00613FCE" w:rsidP="00613FCE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coloring materials, poster paper</w:t>
            </w:r>
          </w:p>
          <w:p w14:paraId="37FD1E4A" w14:textId="77777777" w:rsidR="00613FCE" w:rsidRPr="00171CE3" w:rsidRDefault="00613FCE" w:rsidP="00613FCE">
            <w:pPr>
              <w:tabs>
                <w:tab w:val="left" w:pos="1725"/>
              </w:tabs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Procedure:</w:t>
            </w:r>
          </w:p>
          <w:p w14:paraId="047FD407" w14:textId="77777777" w:rsidR="00613FCE" w:rsidRDefault="00613FCE" w:rsidP="00613FCE">
            <w:pPr>
              <w:tabs>
                <w:tab w:val="left" w:pos="17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-Students will illustrate and present a simile or metaphor.</w:t>
            </w:r>
          </w:p>
          <w:p w14:paraId="36F5CD89" w14:textId="77777777" w:rsidR="00613FCE" w:rsidRPr="00F45035" w:rsidRDefault="00613FCE" w:rsidP="00613FCE">
            <w:pPr>
              <w:tabs>
                <w:tab w:val="left" w:pos="1725"/>
              </w:tabs>
              <w:rPr>
                <w:sz w:val="20"/>
                <w:szCs w:val="20"/>
              </w:rPr>
            </w:pPr>
            <w:r w:rsidRPr="00F45035">
              <w:rPr>
                <w:b/>
                <w:sz w:val="20"/>
                <w:szCs w:val="20"/>
              </w:rPr>
              <w:t>Assess: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informal assessment of discussions</w:t>
            </w:r>
          </w:p>
          <w:p w14:paraId="0EDAD511" w14:textId="77777777" w:rsidR="00613FCE" w:rsidRDefault="00613FCE" w:rsidP="00613FCE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 xml:space="preserve"> One on one/reteach</w:t>
            </w:r>
          </w:p>
          <w:p w14:paraId="1EEE3E2A" w14:textId="24FA2F2D" w:rsidR="00AD3DDA" w:rsidRDefault="00AD3DDA" w:rsidP="00061402">
            <w:pPr>
              <w:rPr>
                <w:sz w:val="20"/>
                <w:szCs w:val="20"/>
              </w:rPr>
            </w:pPr>
          </w:p>
          <w:p w14:paraId="2CF0965C" w14:textId="77777777" w:rsidR="00B651D3" w:rsidRDefault="00B651D3" w:rsidP="00061402">
            <w:pPr>
              <w:rPr>
                <w:sz w:val="20"/>
                <w:szCs w:val="20"/>
              </w:rPr>
            </w:pPr>
          </w:p>
          <w:p w14:paraId="48C19DEA" w14:textId="6B296B90" w:rsidR="00910EF8" w:rsidRPr="00171CE3" w:rsidRDefault="00061402" w:rsidP="00061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Word Wisdom: </w:t>
            </w:r>
          </w:p>
        </w:tc>
      </w:tr>
      <w:tr w:rsidR="00910EF8" w14:paraId="5A7FF45A" w14:textId="77777777" w:rsidTr="00D63329">
        <w:tc>
          <w:tcPr>
            <w:tcW w:w="838" w:type="dxa"/>
            <w:vAlign w:val="center"/>
          </w:tcPr>
          <w:p w14:paraId="4B950522" w14:textId="77777777" w:rsidR="00910EF8" w:rsidRPr="00171CE3" w:rsidRDefault="00910EF8" w:rsidP="00D63329">
            <w:pPr>
              <w:jc w:val="center"/>
              <w:rPr>
                <w:sz w:val="20"/>
                <w:szCs w:val="20"/>
              </w:rPr>
            </w:pPr>
          </w:p>
          <w:p w14:paraId="2EF2CFB4" w14:textId="6F469372" w:rsidR="000F1F99" w:rsidRPr="00171CE3" w:rsidRDefault="004E5E63" w:rsidP="00AD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</w:t>
            </w:r>
            <w:r w:rsidR="00753B7C">
              <w:rPr>
                <w:sz w:val="20"/>
                <w:szCs w:val="20"/>
              </w:rPr>
              <w:t>12</w:t>
            </w:r>
          </w:p>
        </w:tc>
        <w:tc>
          <w:tcPr>
            <w:tcW w:w="5107" w:type="dxa"/>
          </w:tcPr>
          <w:p w14:paraId="4D73CD54" w14:textId="77777777" w:rsidR="00613FCE" w:rsidRDefault="00613FCE" w:rsidP="00613FCE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14:paraId="6E98FEEE" w14:textId="77777777" w:rsidR="00613FCE" w:rsidRPr="00171CE3" w:rsidRDefault="00613FCE" w:rsidP="00613FCE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</w:p>
          <w:p w14:paraId="7E78F47B" w14:textId="77777777" w:rsidR="00613FCE" w:rsidRDefault="00613FCE" w:rsidP="00613FCE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014814FD" w14:textId="77777777" w:rsidR="00613FCE" w:rsidRDefault="00613FCE" w:rsidP="00613FCE">
            <w:pPr>
              <w:rPr>
                <w:b/>
                <w:sz w:val="20"/>
                <w:szCs w:val="20"/>
              </w:rPr>
            </w:pPr>
          </w:p>
          <w:p w14:paraId="4559DC97" w14:textId="77777777" w:rsidR="00613FCE" w:rsidRPr="00AC08BD" w:rsidRDefault="00613FCE" w:rsidP="00613FCE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</w:t>
            </w:r>
          </w:p>
          <w:p w14:paraId="23706CEB" w14:textId="77777777" w:rsidR="00613FCE" w:rsidRPr="001233D2" w:rsidRDefault="00613FCE" w:rsidP="00613FCE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</w:p>
          <w:p w14:paraId="2B0F2D11" w14:textId="77777777" w:rsidR="00613FCE" w:rsidRDefault="00613FCE" w:rsidP="00613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*PARCC testing</w:t>
            </w:r>
          </w:p>
          <w:p w14:paraId="0040B9C6" w14:textId="77777777" w:rsidR="00613FCE" w:rsidRDefault="00613FCE" w:rsidP="00613FCE">
            <w:pPr>
              <w:rPr>
                <w:sz w:val="20"/>
                <w:szCs w:val="20"/>
              </w:rPr>
            </w:pPr>
          </w:p>
          <w:p w14:paraId="4E23972D" w14:textId="77777777" w:rsidR="00613FCE" w:rsidRDefault="00613FCE" w:rsidP="00613FCE">
            <w:pPr>
              <w:rPr>
                <w:sz w:val="20"/>
                <w:szCs w:val="20"/>
              </w:rPr>
            </w:pPr>
          </w:p>
          <w:p w14:paraId="0A76CBCC" w14:textId="466B86AB" w:rsidR="00910EF8" w:rsidRPr="00CD5422" w:rsidRDefault="00613FCE" w:rsidP="00613F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</w:t>
            </w:r>
          </w:p>
        </w:tc>
        <w:tc>
          <w:tcPr>
            <w:tcW w:w="5153" w:type="dxa"/>
          </w:tcPr>
          <w:p w14:paraId="7C2CADE9" w14:textId="77777777" w:rsidR="00613FCE" w:rsidRDefault="00613FCE" w:rsidP="00613FCE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explain the meanings of similes and metaphors.</w:t>
            </w:r>
          </w:p>
          <w:p w14:paraId="5918C173" w14:textId="77777777" w:rsidR="00613FCE" w:rsidRPr="00171CE3" w:rsidRDefault="00613FCE" w:rsidP="00613FCE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coloring materials, poster paper</w:t>
            </w:r>
          </w:p>
          <w:p w14:paraId="25C231B8" w14:textId="77777777" w:rsidR="00613FCE" w:rsidRPr="00171CE3" w:rsidRDefault="00613FCE" w:rsidP="00613FCE">
            <w:pPr>
              <w:tabs>
                <w:tab w:val="left" w:pos="1725"/>
              </w:tabs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Procedure:</w:t>
            </w:r>
          </w:p>
          <w:p w14:paraId="25FA2AA0" w14:textId="77777777" w:rsidR="00613FCE" w:rsidRDefault="00613FCE" w:rsidP="00613FCE">
            <w:pPr>
              <w:tabs>
                <w:tab w:val="left" w:pos="17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-Students will illustrate and present a simile or metaphor.</w:t>
            </w:r>
          </w:p>
          <w:p w14:paraId="0941FA3F" w14:textId="77777777" w:rsidR="00613FCE" w:rsidRPr="00F45035" w:rsidRDefault="00613FCE" w:rsidP="00613FCE">
            <w:pPr>
              <w:tabs>
                <w:tab w:val="left" w:pos="1725"/>
              </w:tabs>
              <w:rPr>
                <w:sz w:val="20"/>
                <w:szCs w:val="20"/>
              </w:rPr>
            </w:pPr>
            <w:r w:rsidRPr="00F45035">
              <w:rPr>
                <w:b/>
                <w:sz w:val="20"/>
                <w:szCs w:val="20"/>
              </w:rPr>
              <w:t>Assess: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informal assessment of discussions</w:t>
            </w:r>
          </w:p>
          <w:p w14:paraId="4329E641" w14:textId="77777777" w:rsidR="00613FCE" w:rsidRDefault="00613FCE" w:rsidP="00613FCE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 xml:space="preserve"> One on one/reteach</w:t>
            </w:r>
          </w:p>
          <w:p w14:paraId="6944F618" w14:textId="77777777" w:rsidR="00B651D3" w:rsidRDefault="00B651D3" w:rsidP="00B651D3">
            <w:pPr>
              <w:rPr>
                <w:sz w:val="20"/>
                <w:szCs w:val="20"/>
              </w:rPr>
            </w:pPr>
          </w:p>
          <w:p w14:paraId="15A1EC6F" w14:textId="77777777" w:rsidR="00B651D3" w:rsidRDefault="00B651D3" w:rsidP="00B651D3">
            <w:pPr>
              <w:rPr>
                <w:sz w:val="20"/>
                <w:szCs w:val="20"/>
              </w:rPr>
            </w:pPr>
          </w:p>
          <w:p w14:paraId="5CD10A2B" w14:textId="7FF81F82" w:rsidR="00910EF8" w:rsidRPr="00171CE3" w:rsidRDefault="00B651D3" w:rsidP="00B65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</w:t>
            </w:r>
          </w:p>
        </w:tc>
      </w:tr>
      <w:tr w:rsidR="001E4E38" w14:paraId="69948A8F" w14:textId="77777777" w:rsidTr="00D63329">
        <w:tc>
          <w:tcPr>
            <w:tcW w:w="838" w:type="dxa"/>
            <w:vAlign w:val="center"/>
          </w:tcPr>
          <w:p w14:paraId="79CE0DA3" w14:textId="219CC0FB" w:rsidR="002027DF" w:rsidRPr="003551F8" w:rsidRDefault="004E5E63" w:rsidP="002027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</w:t>
            </w:r>
            <w:r w:rsidR="00753B7C">
              <w:rPr>
                <w:sz w:val="20"/>
                <w:szCs w:val="20"/>
              </w:rPr>
              <w:t>13</w:t>
            </w:r>
          </w:p>
        </w:tc>
        <w:tc>
          <w:tcPr>
            <w:tcW w:w="5107" w:type="dxa"/>
          </w:tcPr>
          <w:p w14:paraId="711DE612" w14:textId="0F11FBE1" w:rsidR="00893F9D" w:rsidRDefault="00893F9D" w:rsidP="00893F9D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 w:rsidR="000636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Students will be able to explain the meanings of</w:t>
            </w:r>
            <w:r w:rsidR="000636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idioms</w:t>
            </w:r>
            <w:r>
              <w:rPr>
                <w:sz w:val="20"/>
                <w:szCs w:val="20"/>
              </w:rPr>
              <w:t>.</w:t>
            </w:r>
          </w:p>
          <w:p w14:paraId="23104730" w14:textId="77777777" w:rsidR="00893F9D" w:rsidRPr="00171CE3" w:rsidRDefault="00893F9D" w:rsidP="00893F9D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coloring materials, poster paper</w:t>
            </w:r>
          </w:p>
          <w:p w14:paraId="4287BFA6" w14:textId="77777777" w:rsidR="00893F9D" w:rsidRPr="00171CE3" w:rsidRDefault="00893F9D" w:rsidP="00893F9D">
            <w:pPr>
              <w:tabs>
                <w:tab w:val="left" w:pos="1725"/>
              </w:tabs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Procedure:</w:t>
            </w:r>
          </w:p>
          <w:p w14:paraId="6CD01A85" w14:textId="45D53AAC" w:rsidR="00893F9D" w:rsidRDefault="00893F9D" w:rsidP="00893F9D">
            <w:pPr>
              <w:tabs>
                <w:tab w:val="left" w:pos="17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-Students will illustrate and present a</w:t>
            </w:r>
            <w:r>
              <w:rPr>
                <w:sz w:val="20"/>
                <w:szCs w:val="20"/>
              </w:rPr>
              <w:t>n idiom</w:t>
            </w:r>
          </w:p>
          <w:p w14:paraId="06964AA5" w14:textId="77777777" w:rsidR="00893F9D" w:rsidRPr="00F45035" w:rsidRDefault="00893F9D" w:rsidP="00893F9D">
            <w:pPr>
              <w:tabs>
                <w:tab w:val="left" w:pos="1725"/>
              </w:tabs>
              <w:rPr>
                <w:sz w:val="20"/>
                <w:szCs w:val="20"/>
              </w:rPr>
            </w:pPr>
            <w:r w:rsidRPr="00F45035">
              <w:rPr>
                <w:b/>
                <w:sz w:val="20"/>
                <w:szCs w:val="20"/>
              </w:rPr>
              <w:t>Assess: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informal assessment of discussions</w:t>
            </w:r>
          </w:p>
          <w:p w14:paraId="4EBA45D3" w14:textId="77777777" w:rsidR="00893F9D" w:rsidRDefault="00893F9D" w:rsidP="00893F9D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 xml:space="preserve"> One on one/reteach</w:t>
            </w:r>
          </w:p>
          <w:p w14:paraId="7667A7B0" w14:textId="77777777" w:rsidR="00263A96" w:rsidRDefault="00263A96" w:rsidP="00263A96">
            <w:pPr>
              <w:rPr>
                <w:sz w:val="20"/>
                <w:szCs w:val="20"/>
              </w:rPr>
            </w:pPr>
          </w:p>
          <w:p w14:paraId="0198FCAF" w14:textId="77777777" w:rsidR="00263A96" w:rsidRDefault="00263A96" w:rsidP="00263A96">
            <w:pPr>
              <w:rPr>
                <w:sz w:val="20"/>
                <w:szCs w:val="20"/>
              </w:rPr>
            </w:pPr>
          </w:p>
          <w:p w14:paraId="66915EC8" w14:textId="65226EDC" w:rsidR="001E4E38" w:rsidRPr="00171CE3" w:rsidRDefault="00263A96" w:rsidP="00263A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</w:t>
            </w:r>
          </w:p>
        </w:tc>
        <w:tc>
          <w:tcPr>
            <w:tcW w:w="5153" w:type="dxa"/>
          </w:tcPr>
          <w:p w14:paraId="5A00FD2B" w14:textId="77777777" w:rsidR="0006360C" w:rsidRDefault="0006360C" w:rsidP="0006360C">
            <w:pPr>
              <w:rPr>
                <w:sz w:val="20"/>
                <w:szCs w:val="20"/>
              </w:rPr>
            </w:pPr>
            <w:proofErr w:type="spellStart"/>
            <w:r w:rsidRPr="00171CE3">
              <w:rPr>
                <w:b/>
                <w:sz w:val="20"/>
                <w:szCs w:val="20"/>
              </w:rPr>
              <w:t>Obj</w:t>
            </w:r>
            <w:proofErr w:type="spellEnd"/>
            <w:r w:rsidRPr="00171CE3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will be able to explain the meanings of idioms.</w:t>
            </w:r>
          </w:p>
          <w:p w14:paraId="72FD3E6C" w14:textId="77777777" w:rsidR="0006360C" w:rsidRPr="00171CE3" w:rsidRDefault="0006360C" w:rsidP="0006360C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coloring materials, poster paper</w:t>
            </w:r>
          </w:p>
          <w:p w14:paraId="7850B356" w14:textId="77777777" w:rsidR="0006360C" w:rsidRPr="00171CE3" w:rsidRDefault="0006360C" w:rsidP="0006360C">
            <w:pPr>
              <w:tabs>
                <w:tab w:val="left" w:pos="1725"/>
              </w:tabs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Procedure:</w:t>
            </w:r>
          </w:p>
          <w:p w14:paraId="4AFCDF0E" w14:textId="77777777" w:rsidR="0006360C" w:rsidRDefault="0006360C" w:rsidP="0006360C">
            <w:pPr>
              <w:tabs>
                <w:tab w:val="left" w:pos="17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-Students will illustrate and present an idiom</w:t>
            </w:r>
          </w:p>
          <w:p w14:paraId="6205FCD1" w14:textId="77777777" w:rsidR="0006360C" w:rsidRPr="00F45035" w:rsidRDefault="0006360C" w:rsidP="0006360C">
            <w:pPr>
              <w:tabs>
                <w:tab w:val="left" w:pos="1725"/>
              </w:tabs>
              <w:rPr>
                <w:sz w:val="20"/>
                <w:szCs w:val="20"/>
              </w:rPr>
            </w:pPr>
            <w:r w:rsidRPr="00F45035">
              <w:rPr>
                <w:b/>
                <w:sz w:val="20"/>
                <w:szCs w:val="20"/>
              </w:rPr>
              <w:t>Assess: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informal assessment of discussions</w:t>
            </w:r>
          </w:p>
          <w:p w14:paraId="1AC0CAE0" w14:textId="77777777" w:rsidR="0006360C" w:rsidRDefault="0006360C" w:rsidP="0006360C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 xml:space="preserve"> One on one/reteach</w:t>
            </w:r>
          </w:p>
          <w:p w14:paraId="7133AAE5" w14:textId="3FF89D23" w:rsidR="0006360C" w:rsidRDefault="0006360C" w:rsidP="0006360C">
            <w:pPr>
              <w:rPr>
                <w:sz w:val="20"/>
                <w:szCs w:val="20"/>
              </w:rPr>
            </w:pPr>
          </w:p>
          <w:p w14:paraId="3FB11C9C" w14:textId="77777777" w:rsidR="0006360C" w:rsidRDefault="0006360C" w:rsidP="0006360C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14:paraId="663003E2" w14:textId="77777777" w:rsidR="0006360C" w:rsidRDefault="0006360C" w:rsidP="0006360C">
            <w:pPr>
              <w:rPr>
                <w:sz w:val="20"/>
                <w:szCs w:val="20"/>
              </w:rPr>
            </w:pPr>
          </w:p>
          <w:p w14:paraId="5E15135C" w14:textId="5B11D622" w:rsidR="00B77769" w:rsidRPr="00171CE3" w:rsidRDefault="0006360C" w:rsidP="00063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Wisdom:</w:t>
            </w:r>
          </w:p>
        </w:tc>
      </w:tr>
    </w:tbl>
    <w:p w14:paraId="02947D80" w14:textId="77777777" w:rsidR="00192514" w:rsidRPr="00192514" w:rsidRDefault="00192514" w:rsidP="0019251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*Plans are subject to change</w:t>
      </w:r>
    </w:p>
    <w:sectPr w:rsidR="00192514" w:rsidRPr="00192514" w:rsidSect="00B63F5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3113"/>
    <w:multiLevelType w:val="hybridMultilevel"/>
    <w:tmpl w:val="27E01D8A"/>
    <w:lvl w:ilvl="0" w:tplc="C4BC1C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03181"/>
    <w:multiLevelType w:val="hybridMultilevel"/>
    <w:tmpl w:val="CD0253F4"/>
    <w:lvl w:ilvl="0" w:tplc="C4BC1C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2A9"/>
    <w:rsid w:val="0003310C"/>
    <w:rsid w:val="00060754"/>
    <w:rsid w:val="00061402"/>
    <w:rsid w:val="00062B54"/>
    <w:rsid w:val="0006360C"/>
    <w:rsid w:val="00066B35"/>
    <w:rsid w:val="000775B3"/>
    <w:rsid w:val="00081ACD"/>
    <w:rsid w:val="00090724"/>
    <w:rsid w:val="00092186"/>
    <w:rsid w:val="000A14E9"/>
    <w:rsid w:val="000A5782"/>
    <w:rsid w:val="000D6929"/>
    <w:rsid w:val="000F1F99"/>
    <w:rsid w:val="001066A2"/>
    <w:rsid w:val="001108F3"/>
    <w:rsid w:val="00111510"/>
    <w:rsid w:val="00112B09"/>
    <w:rsid w:val="001233D2"/>
    <w:rsid w:val="001376A9"/>
    <w:rsid w:val="00157E61"/>
    <w:rsid w:val="00171CE3"/>
    <w:rsid w:val="001825BB"/>
    <w:rsid w:val="00192514"/>
    <w:rsid w:val="00197072"/>
    <w:rsid w:val="001A61B6"/>
    <w:rsid w:val="001B2378"/>
    <w:rsid w:val="001C5A06"/>
    <w:rsid w:val="001D49E4"/>
    <w:rsid w:val="001E4E38"/>
    <w:rsid w:val="001F6BE7"/>
    <w:rsid w:val="002027DF"/>
    <w:rsid w:val="00216A95"/>
    <w:rsid w:val="002312A9"/>
    <w:rsid w:val="00234A7C"/>
    <w:rsid w:val="002526AA"/>
    <w:rsid w:val="0025394E"/>
    <w:rsid w:val="00262DAC"/>
    <w:rsid w:val="00263A96"/>
    <w:rsid w:val="00281EDC"/>
    <w:rsid w:val="002E2DC0"/>
    <w:rsid w:val="002E3AC9"/>
    <w:rsid w:val="002E5CED"/>
    <w:rsid w:val="002F4A15"/>
    <w:rsid w:val="00321E49"/>
    <w:rsid w:val="00322493"/>
    <w:rsid w:val="003235CB"/>
    <w:rsid w:val="00344403"/>
    <w:rsid w:val="003551F8"/>
    <w:rsid w:val="0035583B"/>
    <w:rsid w:val="00356F5D"/>
    <w:rsid w:val="003665FF"/>
    <w:rsid w:val="00376E4F"/>
    <w:rsid w:val="00382E43"/>
    <w:rsid w:val="003C3F9B"/>
    <w:rsid w:val="00425B3A"/>
    <w:rsid w:val="0043072F"/>
    <w:rsid w:val="004377B9"/>
    <w:rsid w:val="00442115"/>
    <w:rsid w:val="00450247"/>
    <w:rsid w:val="004502E8"/>
    <w:rsid w:val="00461EC9"/>
    <w:rsid w:val="00483F46"/>
    <w:rsid w:val="00492BCD"/>
    <w:rsid w:val="004C2559"/>
    <w:rsid w:val="004D1427"/>
    <w:rsid w:val="004D1B3A"/>
    <w:rsid w:val="004E5E63"/>
    <w:rsid w:val="004E6A2E"/>
    <w:rsid w:val="00521D5C"/>
    <w:rsid w:val="00543F9F"/>
    <w:rsid w:val="00557E81"/>
    <w:rsid w:val="00565CF8"/>
    <w:rsid w:val="00592A37"/>
    <w:rsid w:val="005A7B63"/>
    <w:rsid w:val="005B2E88"/>
    <w:rsid w:val="005C3078"/>
    <w:rsid w:val="005D2CC2"/>
    <w:rsid w:val="005D5FEF"/>
    <w:rsid w:val="00613FCE"/>
    <w:rsid w:val="0061673E"/>
    <w:rsid w:val="00630FB2"/>
    <w:rsid w:val="00631DAF"/>
    <w:rsid w:val="00637A48"/>
    <w:rsid w:val="00637F7E"/>
    <w:rsid w:val="0068380D"/>
    <w:rsid w:val="00694C2F"/>
    <w:rsid w:val="00720F2E"/>
    <w:rsid w:val="0073270F"/>
    <w:rsid w:val="00753B7C"/>
    <w:rsid w:val="007C3D16"/>
    <w:rsid w:val="007F7415"/>
    <w:rsid w:val="0081359D"/>
    <w:rsid w:val="00814779"/>
    <w:rsid w:val="00815152"/>
    <w:rsid w:val="00842D42"/>
    <w:rsid w:val="00867CC7"/>
    <w:rsid w:val="008934D0"/>
    <w:rsid w:val="00893F9D"/>
    <w:rsid w:val="008B32CE"/>
    <w:rsid w:val="008F49AB"/>
    <w:rsid w:val="008F7BC2"/>
    <w:rsid w:val="00900480"/>
    <w:rsid w:val="00910EF8"/>
    <w:rsid w:val="00925551"/>
    <w:rsid w:val="009510FC"/>
    <w:rsid w:val="009523DE"/>
    <w:rsid w:val="00966C0B"/>
    <w:rsid w:val="0097483D"/>
    <w:rsid w:val="009970C9"/>
    <w:rsid w:val="00A14D70"/>
    <w:rsid w:val="00A23439"/>
    <w:rsid w:val="00A271F8"/>
    <w:rsid w:val="00A36A2F"/>
    <w:rsid w:val="00A419B2"/>
    <w:rsid w:val="00A776CC"/>
    <w:rsid w:val="00A925CD"/>
    <w:rsid w:val="00AA3183"/>
    <w:rsid w:val="00AB346C"/>
    <w:rsid w:val="00AC08BD"/>
    <w:rsid w:val="00AD0BF1"/>
    <w:rsid w:val="00AD3DDA"/>
    <w:rsid w:val="00AE190D"/>
    <w:rsid w:val="00B02D63"/>
    <w:rsid w:val="00B149F3"/>
    <w:rsid w:val="00B26550"/>
    <w:rsid w:val="00B4060A"/>
    <w:rsid w:val="00B41D74"/>
    <w:rsid w:val="00B44C32"/>
    <w:rsid w:val="00B53BF0"/>
    <w:rsid w:val="00B5531A"/>
    <w:rsid w:val="00B61DE5"/>
    <w:rsid w:val="00B63F5A"/>
    <w:rsid w:val="00B651D3"/>
    <w:rsid w:val="00B70C69"/>
    <w:rsid w:val="00B77769"/>
    <w:rsid w:val="00B9704E"/>
    <w:rsid w:val="00BB0B07"/>
    <w:rsid w:val="00BC6A75"/>
    <w:rsid w:val="00BE3B3E"/>
    <w:rsid w:val="00BF6638"/>
    <w:rsid w:val="00C04FEE"/>
    <w:rsid w:val="00C12720"/>
    <w:rsid w:val="00C43DF0"/>
    <w:rsid w:val="00C75F99"/>
    <w:rsid w:val="00C77575"/>
    <w:rsid w:val="00C81A8B"/>
    <w:rsid w:val="00C87B9E"/>
    <w:rsid w:val="00CA37F6"/>
    <w:rsid w:val="00CD2CFD"/>
    <w:rsid w:val="00CD5422"/>
    <w:rsid w:val="00CE27A0"/>
    <w:rsid w:val="00D12C7C"/>
    <w:rsid w:val="00D21992"/>
    <w:rsid w:val="00D2236A"/>
    <w:rsid w:val="00D348B5"/>
    <w:rsid w:val="00D374C4"/>
    <w:rsid w:val="00D40813"/>
    <w:rsid w:val="00D63329"/>
    <w:rsid w:val="00D97818"/>
    <w:rsid w:val="00DA1A2E"/>
    <w:rsid w:val="00DB0482"/>
    <w:rsid w:val="00DB284D"/>
    <w:rsid w:val="00DC1141"/>
    <w:rsid w:val="00DD333B"/>
    <w:rsid w:val="00DF69DC"/>
    <w:rsid w:val="00E05C85"/>
    <w:rsid w:val="00E201CF"/>
    <w:rsid w:val="00E20F41"/>
    <w:rsid w:val="00E23B2C"/>
    <w:rsid w:val="00E24FBE"/>
    <w:rsid w:val="00E32559"/>
    <w:rsid w:val="00E770EB"/>
    <w:rsid w:val="00E96FA7"/>
    <w:rsid w:val="00EB2714"/>
    <w:rsid w:val="00EB3144"/>
    <w:rsid w:val="00EB4BC7"/>
    <w:rsid w:val="00EB757F"/>
    <w:rsid w:val="00EE4089"/>
    <w:rsid w:val="00F013B4"/>
    <w:rsid w:val="00F05256"/>
    <w:rsid w:val="00F131C7"/>
    <w:rsid w:val="00F416B7"/>
    <w:rsid w:val="00F45035"/>
    <w:rsid w:val="00F46A47"/>
    <w:rsid w:val="00F56B5C"/>
    <w:rsid w:val="00F6140F"/>
    <w:rsid w:val="00F6739D"/>
    <w:rsid w:val="00F923CC"/>
    <w:rsid w:val="00FE38FC"/>
    <w:rsid w:val="00FF057A"/>
    <w:rsid w:val="00F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287BA"/>
  <w15:docId w15:val="{FF93E42D-0170-4E27-BB99-9C9ECAFA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1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43D77-B8F1-406F-8F0A-FFDE48B06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SHJH Teacher</dc:creator>
  <cp:lastModifiedBy>Lacey Schmidt</cp:lastModifiedBy>
  <cp:revision>4</cp:revision>
  <cp:lastPrinted>2018-03-07T16:12:00Z</cp:lastPrinted>
  <dcterms:created xsi:type="dcterms:W3CDTF">2018-03-07T16:16:00Z</dcterms:created>
  <dcterms:modified xsi:type="dcterms:W3CDTF">2018-03-07T16:20:00Z</dcterms:modified>
</cp:coreProperties>
</file>